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779" w:rsidRPr="00967115" w:rsidRDefault="00A52779" w:rsidP="00B01CA0">
      <w:pPr>
        <w:pStyle w:val="a6"/>
        <w:ind w:firstLine="680"/>
        <w:jc w:val="center"/>
        <w:rPr>
          <w:rFonts w:ascii="Times New Roman" w:hAnsi="Times New Roman"/>
          <w:b/>
          <w:sz w:val="28"/>
          <w:szCs w:val="28"/>
        </w:rPr>
      </w:pPr>
      <w:r w:rsidRPr="00967115">
        <w:rPr>
          <w:rFonts w:ascii="Times New Roman" w:hAnsi="Times New Roman"/>
          <w:b/>
          <w:sz w:val="28"/>
          <w:szCs w:val="28"/>
        </w:rPr>
        <w:t>Муниципальное бюджетное учреждение дополнительного образования «Центр научно-технического творчества учащихся»</w:t>
      </w: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r w:rsidRPr="00967115">
        <w:rPr>
          <w:rFonts w:ascii="Times New Roman" w:eastAsia="Times New Roman" w:hAnsi="Times New Roman" w:cs="Times New Roman"/>
          <w:b/>
          <w:bCs/>
          <w:color w:val="000000"/>
          <w:sz w:val="28"/>
          <w:szCs w:val="28"/>
          <w:lang w:eastAsia="ru-RU"/>
        </w:rPr>
        <w:t>Методическая разработка тренинга</w:t>
      </w: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r w:rsidRPr="00967115">
        <w:rPr>
          <w:rFonts w:ascii="Times New Roman" w:eastAsia="Times New Roman" w:hAnsi="Times New Roman" w:cs="Times New Roman"/>
          <w:b/>
          <w:bCs/>
          <w:color w:val="000000"/>
          <w:sz w:val="28"/>
          <w:szCs w:val="28"/>
          <w:lang w:eastAsia="ru-RU"/>
        </w:rPr>
        <w:t xml:space="preserve">«Я </w:t>
      </w:r>
      <w:r w:rsidR="00A52779" w:rsidRPr="00967115">
        <w:rPr>
          <w:rFonts w:ascii="Times New Roman" w:eastAsia="Times New Roman" w:hAnsi="Times New Roman" w:cs="Times New Roman"/>
          <w:b/>
          <w:bCs/>
          <w:color w:val="000000"/>
          <w:sz w:val="28"/>
          <w:szCs w:val="28"/>
          <w:lang w:eastAsia="ru-RU"/>
        </w:rPr>
        <w:t>познаю мир</w:t>
      </w:r>
      <w:r w:rsidRPr="00967115">
        <w:rPr>
          <w:rFonts w:ascii="Times New Roman" w:eastAsia="Times New Roman" w:hAnsi="Times New Roman" w:cs="Times New Roman"/>
          <w:b/>
          <w:bCs/>
          <w:color w:val="000000"/>
          <w:sz w:val="28"/>
          <w:szCs w:val="28"/>
          <w:lang w:eastAsia="ru-RU"/>
        </w:rPr>
        <w:t>»</w:t>
      </w: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A32C12" w:rsidRPr="00967115" w:rsidRDefault="00A32C12" w:rsidP="00B01CA0">
      <w:pPr>
        <w:spacing w:after="0" w:line="240" w:lineRule="auto"/>
        <w:ind w:firstLine="680"/>
        <w:jc w:val="center"/>
        <w:rPr>
          <w:rFonts w:ascii="Times New Roman" w:eastAsia="Times New Roman" w:hAnsi="Times New Roman" w:cs="Times New Roman"/>
          <w:b/>
          <w:bCs/>
          <w:color w:val="000000"/>
          <w:sz w:val="28"/>
          <w:szCs w:val="28"/>
          <w:lang w:eastAsia="ru-RU"/>
        </w:rPr>
      </w:pPr>
    </w:p>
    <w:p w:rsidR="00EC3F15" w:rsidRDefault="00A52779" w:rsidP="00EC3F15">
      <w:pPr>
        <w:spacing w:after="0" w:line="240" w:lineRule="auto"/>
        <w:ind w:left="5812" w:hanging="850"/>
        <w:jc w:val="center"/>
        <w:rPr>
          <w:rFonts w:ascii="Times New Roman" w:eastAsia="Times New Roman" w:hAnsi="Times New Roman" w:cs="Times New Roman"/>
          <w:b/>
          <w:color w:val="000000"/>
          <w:sz w:val="28"/>
          <w:szCs w:val="28"/>
          <w:lang w:eastAsia="ru-RU"/>
        </w:rPr>
      </w:pPr>
      <w:r w:rsidRPr="00967115">
        <w:rPr>
          <w:rFonts w:ascii="Times New Roman" w:eastAsia="Times New Roman" w:hAnsi="Times New Roman" w:cs="Times New Roman"/>
          <w:b/>
          <w:color w:val="000000"/>
          <w:sz w:val="28"/>
          <w:szCs w:val="28"/>
          <w:lang w:eastAsia="ru-RU"/>
        </w:rPr>
        <w:t>Составила</w:t>
      </w:r>
      <w:r w:rsidR="00EC3F15">
        <w:rPr>
          <w:rFonts w:ascii="Times New Roman" w:eastAsia="Times New Roman" w:hAnsi="Times New Roman" w:cs="Times New Roman"/>
          <w:b/>
          <w:color w:val="000000"/>
          <w:sz w:val="28"/>
          <w:szCs w:val="28"/>
          <w:lang w:eastAsia="ru-RU"/>
        </w:rPr>
        <w:t>:</w:t>
      </w:r>
      <w:r w:rsidRPr="00967115">
        <w:rPr>
          <w:rFonts w:ascii="Times New Roman" w:eastAsia="Times New Roman" w:hAnsi="Times New Roman" w:cs="Times New Roman"/>
          <w:b/>
          <w:color w:val="000000"/>
          <w:sz w:val="28"/>
          <w:szCs w:val="28"/>
          <w:lang w:eastAsia="ru-RU"/>
        </w:rPr>
        <w:t xml:space="preserve"> </w:t>
      </w:r>
      <w:r w:rsidR="00EC3F15">
        <w:rPr>
          <w:rFonts w:ascii="Times New Roman" w:eastAsia="Times New Roman" w:hAnsi="Times New Roman" w:cs="Times New Roman"/>
          <w:b/>
          <w:color w:val="000000"/>
          <w:sz w:val="28"/>
          <w:szCs w:val="28"/>
          <w:lang w:eastAsia="ru-RU"/>
        </w:rPr>
        <w:t>Щепелина Валерия</w:t>
      </w:r>
      <w:r w:rsidR="00EC3F15" w:rsidRPr="00967115">
        <w:rPr>
          <w:rFonts w:ascii="Times New Roman" w:eastAsia="Times New Roman" w:hAnsi="Times New Roman" w:cs="Times New Roman"/>
          <w:b/>
          <w:color w:val="000000"/>
          <w:sz w:val="28"/>
          <w:szCs w:val="28"/>
          <w:lang w:eastAsia="ru-RU"/>
        </w:rPr>
        <w:t xml:space="preserve"> Г</w:t>
      </w:r>
      <w:r w:rsidR="00EC3F15">
        <w:rPr>
          <w:rFonts w:ascii="Times New Roman" w:eastAsia="Times New Roman" w:hAnsi="Times New Roman" w:cs="Times New Roman"/>
          <w:b/>
          <w:color w:val="000000"/>
          <w:sz w:val="28"/>
          <w:szCs w:val="28"/>
          <w:lang w:eastAsia="ru-RU"/>
        </w:rPr>
        <w:t>еннадьевна</w:t>
      </w:r>
    </w:p>
    <w:p w:rsidR="00A32C12" w:rsidRPr="00967115" w:rsidRDefault="00A52779" w:rsidP="00EC3F15">
      <w:pPr>
        <w:spacing w:after="0" w:line="240" w:lineRule="auto"/>
        <w:ind w:left="6521"/>
        <w:rPr>
          <w:rFonts w:ascii="Times New Roman" w:eastAsia="Times New Roman" w:hAnsi="Times New Roman" w:cs="Times New Roman"/>
          <w:b/>
          <w:color w:val="000000"/>
          <w:sz w:val="28"/>
          <w:szCs w:val="28"/>
          <w:lang w:eastAsia="ru-RU"/>
        </w:rPr>
      </w:pPr>
      <w:r w:rsidRPr="00967115">
        <w:rPr>
          <w:rFonts w:ascii="Times New Roman" w:eastAsia="Times New Roman" w:hAnsi="Times New Roman" w:cs="Times New Roman"/>
          <w:b/>
          <w:color w:val="000000"/>
          <w:sz w:val="28"/>
          <w:szCs w:val="28"/>
          <w:lang w:eastAsia="ru-RU"/>
        </w:rPr>
        <w:t>педагог-</w:t>
      </w:r>
      <w:r w:rsidR="00A32C12" w:rsidRPr="00967115">
        <w:rPr>
          <w:rFonts w:ascii="Times New Roman" w:eastAsia="Times New Roman" w:hAnsi="Times New Roman" w:cs="Times New Roman"/>
          <w:b/>
          <w:color w:val="000000"/>
          <w:sz w:val="28"/>
          <w:szCs w:val="28"/>
          <w:lang w:eastAsia="ru-RU"/>
        </w:rPr>
        <w:t>психолог</w:t>
      </w: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A52779" w:rsidRPr="00967115" w:rsidRDefault="00A52779" w:rsidP="00B01CA0">
      <w:pPr>
        <w:spacing w:after="0" w:line="240" w:lineRule="auto"/>
        <w:ind w:firstLine="680"/>
        <w:jc w:val="center"/>
        <w:rPr>
          <w:rFonts w:ascii="Times New Roman" w:eastAsia="Times New Roman" w:hAnsi="Times New Roman" w:cs="Times New Roman"/>
          <w:b/>
          <w:color w:val="000000"/>
          <w:sz w:val="28"/>
          <w:szCs w:val="28"/>
          <w:lang w:eastAsia="ru-RU"/>
        </w:rPr>
      </w:pPr>
    </w:p>
    <w:p w:rsidR="00435E8B" w:rsidRDefault="00222E47" w:rsidP="00B01CA0">
      <w:pPr>
        <w:spacing w:after="0" w:line="240" w:lineRule="auto"/>
        <w:ind w:firstLine="68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Яровое 2025</w:t>
      </w:r>
      <w:bookmarkStart w:id="0" w:name="_GoBack"/>
      <w:bookmarkEnd w:id="0"/>
      <w:r w:rsidR="00435E8B">
        <w:rPr>
          <w:rFonts w:ascii="Times New Roman" w:eastAsia="Times New Roman" w:hAnsi="Times New Roman" w:cs="Times New Roman"/>
          <w:b/>
          <w:color w:val="000000"/>
          <w:sz w:val="28"/>
          <w:szCs w:val="28"/>
          <w:lang w:eastAsia="ru-RU"/>
        </w:rPr>
        <w:br w:type="page"/>
      </w:r>
    </w:p>
    <w:p w:rsidR="009B0496" w:rsidRPr="00967115" w:rsidRDefault="009B0496" w:rsidP="00967115">
      <w:pPr>
        <w:spacing w:after="0" w:line="240" w:lineRule="auto"/>
        <w:ind w:firstLine="680"/>
        <w:jc w:val="both"/>
        <w:rPr>
          <w:rFonts w:ascii="Times New Roman" w:eastAsia="Times New Roman" w:hAnsi="Times New Roman" w:cs="Times New Roman"/>
          <w:b/>
          <w:color w:val="000000"/>
          <w:sz w:val="28"/>
          <w:szCs w:val="28"/>
          <w:lang w:eastAsia="ru-RU"/>
        </w:rPr>
      </w:pPr>
      <w:r w:rsidRPr="00967115">
        <w:rPr>
          <w:rFonts w:ascii="Times New Roman" w:eastAsia="Times New Roman" w:hAnsi="Times New Roman" w:cs="Times New Roman"/>
          <w:b/>
          <w:color w:val="000000"/>
          <w:sz w:val="28"/>
          <w:szCs w:val="28"/>
          <w:lang w:eastAsia="ru-RU"/>
        </w:rPr>
        <w:lastRenderedPageBreak/>
        <w:t>Пояснительная записка</w:t>
      </w:r>
      <w:r w:rsidR="00183F71" w:rsidRPr="00967115">
        <w:rPr>
          <w:rFonts w:ascii="Times New Roman" w:eastAsia="Times New Roman" w:hAnsi="Times New Roman" w:cs="Times New Roman"/>
          <w:b/>
          <w:color w:val="000000"/>
          <w:sz w:val="28"/>
          <w:szCs w:val="28"/>
          <w:lang w:eastAsia="ru-RU"/>
        </w:rPr>
        <w:t>.</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bCs/>
          <w:color w:val="000000"/>
          <w:sz w:val="28"/>
          <w:szCs w:val="28"/>
          <w:lang w:eastAsia="ru-RU"/>
        </w:rPr>
        <w:t>Ис</w:t>
      </w:r>
      <w:r w:rsidR="00A52779" w:rsidRPr="00967115">
        <w:rPr>
          <w:rFonts w:ascii="Times New Roman" w:eastAsia="Times New Roman" w:hAnsi="Times New Roman" w:cs="Times New Roman"/>
          <w:bCs/>
          <w:color w:val="000000"/>
          <w:sz w:val="28"/>
          <w:szCs w:val="28"/>
          <w:lang w:eastAsia="ru-RU"/>
        </w:rPr>
        <w:t xml:space="preserve">пользование технологии тренинга для </w:t>
      </w:r>
      <w:r w:rsidRPr="00967115">
        <w:rPr>
          <w:rFonts w:ascii="Times New Roman" w:eastAsia="Times New Roman" w:hAnsi="Times New Roman" w:cs="Times New Roman"/>
          <w:bCs/>
          <w:color w:val="000000"/>
          <w:sz w:val="28"/>
          <w:szCs w:val="28"/>
          <w:lang w:eastAsia="ru-RU"/>
        </w:rPr>
        <w:t xml:space="preserve">формирования навыка </w:t>
      </w:r>
      <w:r w:rsidR="00A52779" w:rsidRPr="00967115">
        <w:rPr>
          <w:rFonts w:ascii="Times New Roman" w:eastAsia="Times New Roman" w:hAnsi="Times New Roman" w:cs="Times New Roman"/>
          <w:bCs/>
          <w:color w:val="000000"/>
          <w:sz w:val="28"/>
          <w:szCs w:val="28"/>
          <w:lang w:eastAsia="ru-RU"/>
        </w:rPr>
        <w:t>оценки субъективного и объективного восприятия окружающего мира</w:t>
      </w:r>
      <w:r w:rsidRPr="00967115">
        <w:rPr>
          <w:rFonts w:ascii="Times New Roman" w:eastAsia="Times New Roman" w:hAnsi="Times New Roman" w:cs="Times New Roman"/>
          <w:bCs/>
          <w:color w:val="000000"/>
          <w:sz w:val="28"/>
          <w:szCs w:val="28"/>
          <w:lang w:eastAsia="ru-RU"/>
        </w:rPr>
        <w:t xml:space="preserve"> (от осознания своего «Я» до </w:t>
      </w:r>
      <w:r w:rsidR="00A52779" w:rsidRPr="00967115">
        <w:rPr>
          <w:rFonts w:ascii="Times New Roman" w:eastAsia="Times New Roman" w:hAnsi="Times New Roman" w:cs="Times New Roman"/>
          <w:bCs/>
          <w:color w:val="000000"/>
          <w:sz w:val="28"/>
          <w:szCs w:val="28"/>
          <w:lang w:eastAsia="ru-RU"/>
        </w:rPr>
        <w:t>анализа собственных ощущений)</w:t>
      </w:r>
      <w:r w:rsidRPr="00967115">
        <w:rPr>
          <w:rFonts w:ascii="Times New Roman" w:eastAsia="Times New Roman" w:hAnsi="Times New Roman" w:cs="Times New Roman"/>
          <w:bCs/>
          <w:color w:val="000000"/>
          <w:sz w:val="28"/>
          <w:szCs w:val="28"/>
          <w:lang w:eastAsia="ru-RU"/>
        </w:rPr>
        <w:t xml:space="preserve"> </w:t>
      </w:r>
      <w:r w:rsidR="00A52779" w:rsidRPr="00967115">
        <w:rPr>
          <w:rFonts w:ascii="Times New Roman" w:eastAsia="Times New Roman" w:hAnsi="Times New Roman" w:cs="Times New Roman"/>
          <w:bCs/>
          <w:color w:val="000000"/>
          <w:sz w:val="28"/>
          <w:szCs w:val="28"/>
          <w:lang w:eastAsia="ru-RU"/>
        </w:rPr>
        <w:t>у младших школьников.</w:t>
      </w:r>
    </w:p>
    <w:p w:rsidR="00113FD0" w:rsidRPr="00967115" w:rsidRDefault="00113FD0"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Актуальность проведения работы с детьми в направлении объективной оценки окружающей среды и критической оценки своего мироощущения подкрепляется многими факторами.</w:t>
      </w:r>
    </w:p>
    <w:p w:rsidR="00BD7170" w:rsidRPr="00967115" w:rsidRDefault="00113FD0"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В современной обстановке при высокой плотности быстро меняющегося информационного фона и замене окружающего м</w:t>
      </w:r>
      <w:r w:rsidR="00435E8B">
        <w:rPr>
          <w:rFonts w:ascii="Times New Roman" w:eastAsia="Times New Roman" w:hAnsi="Times New Roman" w:cs="Times New Roman"/>
          <w:color w:val="000000"/>
          <w:sz w:val="28"/>
          <w:szCs w:val="28"/>
          <w:lang w:eastAsia="ru-RU"/>
        </w:rPr>
        <w:t xml:space="preserve">ира цифровым, ребенку, с его </w:t>
      </w:r>
      <w:r w:rsidRPr="00967115">
        <w:rPr>
          <w:rFonts w:ascii="Times New Roman" w:eastAsia="Times New Roman" w:hAnsi="Times New Roman" w:cs="Times New Roman"/>
          <w:color w:val="000000"/>
          <w:sz w:val="28"/>
          <w:szCs w:val="28"/>
          <w:lang w:eastAsia="ru-RU"/>
        </w:rPr>
        <w:t xml:space="preserve">еще не до конца сформированной нервной системой, сложно удержать спектр внимания на окружающей действительности. Отделить главное от второстепенного, определить, что безотлагательно, а что остается за гранью действительно важного – страдает формирование критического мышления. Сложность в определении жизненно важных </w:t>
      </w:r>
      <w:r w:rsidR="00BD7170" w:rsidRPr="00967115">
        <w:rPr>
          <w:rFonts w:ascii="Times New Roman" w:eastAsia="Times New Roman" w:hAnsi="Times New Roman" w:cs="Times New Roman"/>
          <w:color w:val="000000"/>
          <w:sz w:val="28"/>
          <w:szCs w:val="28"/>
          <w:lang w:eastAsia="ru-RU"/>
        </w:rPr>
        <w:t xml:space="preserve">ориентиров для современного ребенка формирует проблему полноценного развития личности. </w:t>
      </w:r>
    </w:p>
    <w:p w:rsidR="00BD7170" w:rsidRPr="00967115" w:rsidRDefault="00BD7170"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 xml:space="preserve">Частые нервные срывы, отсутствие анализа своих действий, истерики, нервное перенапряжение, неврозы, все это и многое другое сопровождает школьника в современном мире. Высокий уровень стресса подстерегает ребенка с самого порога школы, что приводит еще к одной важной причине необходимости умения оценивать окружающую действительность не только субъективно, но и с объективной стороны. А для этого важно научится рассматривать поставленную проблему со всех сторон и плоскостей. Что и наталкивает на идею создания данного тренинга. </w:t>
      </w:r>
    </w:p>
    <w:p w:rsidR="00BD7170" w:rsidRPr="00967115" w:rsidRDefault="00BD7170"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 xml:space="preserve">Важно не только показать способы изучения окружающего пространства со стороны различных анализаторных систем организма, но и дать возможность оценить этот мир в формате обмена опытом и анализа собственного «Я». </w:t>
      </w:r>
    </w:p>
    <w:p w:rsidR="009B0496" w:rsidRPr="00967115" w:rsidRDefault="00FB2542"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 xml:space="preserve">Тем самым мы формируем навык оценивания своих действий и ощущений не только с точки зрения одного направления, а комплексно и всеобъемлюще. Что позволит принимать решение более рационально и критично. </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Я-концепция также является важным регулятором поведения человека, выполняет следующие функции:</w:t>
      </w:r>
    </w:p>
    <w:p w:rsidR="009B0496" w:rsidRPr="00967115" w:rsidRDefault="009B0496" w:rsidP="00967115">
      <w:pPr>
        <w:numPr>
          <w:ilvl w:val="0"/>
          <w:numId w:val="8"/>
        </w:numPr>
        <w:spacing w:after="0" w:line="240" w:lineRule="auto"/>
        <w:ind w:left="0"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служит источником ожидания относительно собственного поведения и самого себя;</w:t>
      </w:r>
    </w:p>
    <w:p w:rsidR="009B0496" w:rsidRPr="00967115" w:rsidRDefault="009B0496" w:rsidP="00967115">
      <w:pPr>
        <w:numPr>
          <w:ilvl w:val="0"/>
          <w:numId w:val="8"/>
        </w:numPr>
        <w:spacing w:after="0" w:line="240" w:lineRule="auto"/>
        <w:ind w:left="0"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определяет характер приобретения нового опыта и особенности его интерпретации;</w:t>
      </w:r>
    </w:p>
    <w:p w:rsidR="009B0496" w:rsidRPr="00967115" w:rsidRDefault="009B0496" w:rsidP="00967115">
      <w:pPr>
        <w:numPr>
          <w:ilvl w:val="0"/>
          <w:numId w:val="8"/>
        </w:numPr>
        <w:spacing w:after="0" w:line="240" w:lineRule="auto"/>
        <w:ind w:left="0"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осуществляет регуляцию своего социального поведения;</w:t>
      </w:r>
    </w:p>
    <w:p w:rsidR="009B0496" w:rsidRPr="00967115" w:rsidRDefault="009B0496" w:rsidP="00967115">
      <w:pPr>
        <w:numPr>
          <w:ilvl w:val="0"/>
          <w:numId w:val="8"/>
        </w:numPr>
        <w:spacing w:after="0" w:line="240" w:lineRule="auto"/>
        <w:ind w:left="0"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способствует достижению внутренней согласованности личности.</w:t>
      </w:r>
    </w:p>
    <w:p w:rsidR="00EE6521"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lastRenderedPageBreak/>
        <w:t xml:space="preserve">Исходя из выше сказанного одной из наиболее эффективных форм работы с </w:t>
      </w:r>
      <w:r w:rsidR="00FB2542" w:rsidRPr="00967115">
        <w:rPr>
          <w:rFonts w:ascii="Times New Roman" w:eastAsia="Times New Roman" w:hAnsi="Times New Roman" w:cs="Times New Roman"/>
          <w:color w:val="000000"/>
          <w:sz w:val="28"/>
          <w:szCs w:val="28"/>
          <w:lang w:eastAsia="ru-RU"/>
        </w:rPr>
        <w:t xml:space="preserve">младшими школьниками </w:t>
      </w:r>
      <w:r w:rsidRPr="00967115">
        <w:rPr>
          <w:rFonts w:ascii="Times New Roman" w:eastAsia="Times New Roman" w:hAnsi="Times New Roman" w:cs="Times New Roman"/>
          <w:color w:val="000000"/>
          <w:sz w:val="28"/>
          <w:szCs w:val="28"/>
          <w:lang w:eastAsia="ru-RU"/>
        </w:rPr>
        <w:t xml:space="preserve">является </w:t>
      </w:r>
      <w:r w:rsidR="001B5721" w:rsidRPr="00967115">
        <w:rPr>
          <w:rFonts w:ascii="Times New Roman" w:eastAsia="Times New Roman" w:hAnsi="Times New Roman" w:cs="Times New Roman"/>
          <w:color w:val="000000"/>
          <w:sz w:val="28"/>
          <w:szCs w:val="28"/>
          <w:lang w:eastAsia="ru-RU"/>
        </w:rPr>
        <w:t>диалог-практикум с элементами сенситивного</w:t>
      </w:r>
      <w:r w:rsidRPr="00967115">
        <w:rPr>
          <w:rFonts w:ascii="Times New Roman" w:eastAsia="Times New Roman" w:hAnsi="Times New Roman" w:cs="Times New Roman"/>
          <w:color w:val="000000"/>
          <w:sz w:val="28"/>
          <w:szCs w:val="28"/>
          <w:lang w:eastAsia="ru-RU"/>
        </w:rPr>
        <w:t xml:space="preserve"> тренинг</w:t>
      </w:r>
      <w:r w:rsidR="001B5721" w:rsidRPr="00967115">
        <w:rPr>
          <w:rFonts w:ascii="Times New Roman" w:eastAsia="Times New Roman" w:hAnsi="Times New Roman" w:cs="Times New Roman"/>
          <w:color w:val="000000"/>
          <w:sz w:val="28"/>
          <w:szCs w:val="28"/>
          <w:lang w:eastAsia="ru-RU"/>
        </w:rPr>
        <w:t>а</w:t>
      </w:r>
      <w:r w:rsidR="00FB2542" w:rsidRPr="00967115">
        <w:rPr>
          <w:rFonts w:ascii="Times New Roman" w:eastAsia="Times New Roman" w:hAnsi="Times New Roman" w:cs="Times New Roman"/>
          <w:color w:val="000000"/>
          <w:sz w:val="28"/>
          <w:szCs w:val="28"/>
          <w:lang w:eastAsia="ru-RU"/>
        </w:rPr>
        <w:t xml:space="preserve"> проработки сенсорных каналов</w:t>
      </w:r>
      <w:r w:rsidRPr="00967115">
        <w:rPr>
          <w:rFonts w:ascii="Times New Roman" w:eastAsia="Times New Roman" w:hAnsi="Times New Roman" w:cs="Times New Roman"/>
          <w:color w:val="000000"/>
          <w:sz w:val="28"/>
          <w:szCs w:val="28"/>
          <w:lang w:eastAsia="ru-RU"/>
        </w:rPr>
        <w:t xml:space="preserve">. </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B01CA0">
        <w:rPr>
          <w:rFonts w:ascii="Times New Roman" w:eastAsia="Times New Roman" w:hAnsi="Times New Roman" w:cs="Times New Roman"/>
          <w:b/>
          <w:bCs/>
          <w:color w:val="000000"/>
          <w:sz w:val="28"/>
          <w:szCs w:val="28"/>
          <w:lang w:eastAsia="ru-RU"/>
        </w:rPr>
        <w:t>Цель</w:t>
      </w:r>
      <w:r w:rsidR="00EE6521" w:rsidRPr="00B01CA0">
        <w:rPr>
          <w:rFonts w:ascii="Times New Roman" w:eastAsia="Times New Roman" w:hAnsi="Times New Roman" w:cs="Times New Roman"/>
          <w:color w:val="000000"/>
          <w:sz w:val="28"/>
          <w:szCs w:val="28"/>
          <w:lang w:eastAsia="ru-RU"/>
        </w:rPr>
        <w:t xml:space="preserve"> тренинга</w:t>
      </w:r>
      <w:r w:rsidR="00EE6521" w:rsidRPr="00967115">
        <w:rPr>
          <w:rFonts w:ascii="Times New Roman" w:eastAsia="Times New Roman" w:hAnsi="Times New Roman" w:cs="Times New Roman"/>
          <w:color w:val="000000"/>
          <w:sz w:val="28"/>
          <w:szCs w:val="28"/>
          <w:lang w:eastAsia="ru-RU"/>
        </w:rPr>
        <w:t xml:space="preserve"> </w:t>
      </w:r>
      <w:r w:rsidRPr="00967115">
        <w:rPr>
          <w:rFonts w:ascii="Times New Roman" w:eastAsia="Times New Roman" w:hAnsi="Times New Roman" w:cs="Times New Roman"/>
          <w:color w:val="000000"/>
          <w:sz w:val="28"/>
          <w:szCs w:val="28"/>
          <w:lang w:eastAsia="ru-RU"/>
        </w:rPr>
        <w:t xml:space="preserve">— формирование у участников активного опыта самоанализа, </w:t>
      </w:r>
      <w:r w:rsidR="0097086D" w:rsidRPr="00967115">
        <w:rPr>
          <w:rFonts w:ascii="Times New Roman" w:eastAsia="Times New Roman" w:hAnsi="Times New Roman" w:cs="Times New Roman"/>
          <w:color w:val="000000"/>
          <w:sz w:val="28"/>
          <w:szCs w:val="28"/>
          <w:lang w:eastAsia="ru-RU"/>
        </w:rPr>
        <w:t xml:space="preserve">восприятия внутреннего мира, конструктивного анализа собственных ощущений, </w:t>
      </w:r>
      <w:r w:rsidRPr="00967115">
        <w:rPr>
          <w:rFonts w:ascii="Times New Roman" w:eastAsia="Times New Roman" w:hAnsi="Times New Roman" w:cs="Times New Roman"/>
          <w:color w:val="000000"/>
          <w:sz w:val="28"/>
          <w:szCs w:val="28"/>
          <w:lang w:eastAsia="ru-RU"/>
        </w:rPr>
        <w:t>саморазвития и группового взаимодействия.</w:t>
      </w:r>
      <w:r w:rsidR="0097086D" w:rsidRPr="00967115">
        <w:rPr>
          <w:rFonts w:ascii="Times New Roman" w:eastAsia="Times New Roman" w:hAnsi="Times New Roman" w:cs="Times New Roman"/>
          <w:color w:val="000000"/>
          <w:sz w:val="28"/>
          <w:szCs w:val="28"/>
          <w:lang w:eastAsia="ru-RU"/>
        </w:rPr>
        <w:t xml:space="preserve"> </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b/>
          <w:bCs/>
          <w:color w:val="000000"/>
          <w:sz w:val="28"/>
          <w:szCs w:val="28"/>
          <w:lang w:eastAsia="ru-RU"/>
        </w:rPr>
        <w:t>Задачи тренинга:</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1. Создать условия для формирования</w:t>
      </w:r>
      <w:r w:rsidR="001B5721" w:rsidRPr="00967115">
        <w:rPr>
          <w:rFonts w:ascii="Times New Roman" w:eastAsia="Times New Roman" w:hAnsi="Times New Roman" w:cs="Times New Roman"/>
          <w:color w:val="000000"/>
          <w:sz w:val="28"/>
          <w:szCs w:val="28"/>
          <w:lang w:eastAsia="ru-RU"/>
        </w:rPr>
        <w:t xml:space="preserve"> навыков абстрагирования от множества различных раздражителей.</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 xml:space="preserve">2.Способствовать формированию навыков </w:t>
      </w:r>
      <w:r w:rsidR="001B5721" w:rsidRPr="00967115">
        <w:rPr>
          <w:rFonts w:ascii="Times New Roman" w:eastAsia="Times New Roman" w:hAnsi="Times New Roman" w:cs="Times New Roman"/>
          <w:color w:val="000000"/>
          <w:sz w:val="28"/>
          <w:szCs w:val="28"/>
          <w:lang w:eastAsia="ru-RU"/>
        </w:rPr>
        <w:t>анализа своих ощущений.</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 xml:space="preserve">3. Способствовать </w:t>
      </w:r>
      <w:r w:rsidR="001B5721" w:rsidRPr="00967115">
        <w:rPr>
          <w:rFonts w:ascii="Times New Roman" w:eastAsia="Times New Roman" w:hAnsi="Times New Roman" w:cs="Times New Roman"/>
          <w:color w:val="000000"/>
          <w:sz w:val="28"/>
          <w:szCs w:val="28"/>
          <w:lang w:eastAsia="ru-RU"/>
        </w:rPr>
        <w:t>формированию функций критического и аналитического мышления относительно собственного мироощущения.</w:t>
      </w:r>
    </w:p>
    <w:p w:rsidR="009B0496" w:rsidRPr="00B01CA0"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B01CA0">
        <w:rPr>
          <w:rFonts w:ascii="Times New Roman" w:eastAsia="Times New Roman" w:hAnsi="Times New Roman" w:cs="Times New Roman"/>
          <w:b/>
          <w:bCs/>
          <w:color w:val="000000"/>
          <w:sz w:val="28"/>
          <w:szCs w:val="28"/>
          <w:lang w:eastAsia="ru-RU"/>
        </w:rPr>
        <w:t>Ожидаемые результаты:</w:t>
      </w:r>
    </w:p>
    <w:p w:rsidR="009B0496" w:rsidRPr="00B01CA0"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B01CA0">
        <w:rPr>
          <w:rFonts w:ascii="Times New Roman" w:eastAsia="Times New Roman" w:hAnsi="Times New Roman" w:cs="Times New Roman"/>
          <w:color w:val="000000"/>
          <w:sz w:val="28"/>
          <w:szCs w:val="28"/>
          <w:lang w:eastAsia="ru-RU"/>
        </w:rPr>
        <w:t xml:space="preserve">1. </w:t>
      </w:r>
      <w:r w:rsidR="00B01CA0" w:rsidRPr="00B01CA0">
        <w:rPr>
          <w:rFonts w:ascii="Times New Roman" w:eastAsia="Times New Roman" w:hAnsi="Times New Roman" w:cs="Times New Roman"/>
          <w:color w:val="000000"/>
          <w:sz w:val="28"/>
          <w:szCs w:val="28"/>
          <w:lang w:eastAsia="ru-RU"/>
        </w:rPr>
        <w:t>Сформированность навыка выделение актуального в настоящий момент раздражителя и концентрация внимания на данном стимуле</w:t>
      </w:r>
      <w:r w:rsidRPr="00B01CA0">
        <w:rPr>
          <w:rFonts w:ascii="Times New Roman" w:eastAsia="Times New Roman" w:hAnsi="Times New Roman" w:cs="Times New Roman"/>
          <w:color w:val="000000"/>
          <w:sz w:val="28"/>
          <w:szCs w:val="28"/>
          <w:lang w:eastAsia="ru-RU"/>
        </w:rPr>
        <w:t>.</w:t>
      </w:r>
    </w:p>
    <w:p w:rsidR="009B0496" w:rsidRPr="00B01CA0"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B01CA0">
        <w:rPr>
          <w:rFonts w:ascii="Times New Roman" w:eastAsia="Times New Roman" w:hAnsi="Times New Roman" w:cs="Times New Roman"/>
          <w:color w:val="000000"/>
          <w:sz w:val="28"/>
          <w:szCs w:val="28"/>
          <w:lang w:eastAsia="ru-RU"/>
        </w:rPr>
        <w:t>2. Развит</w:t>
      </w:r>
      <w:r w:rsidR="00B01CA0" w:rsidRPr="00B01CA0">
        <w:rPr>
          <w:rFonts w:ascii="Times New Roman" w:eastAsia="Times New Roman" w:hAnsi="Times New Roman" w:cs="Times New Roman"/>
          <w:color w:val="000000"/>
          <w:sz w:val="28"/>
          <w:szCs w:val="28"/>
          <w:lang w:eastAsia="ru-RU"/>
        </w:rPr>
        <w:t>ость навыков анализа собственных ощущений</w:t>
      </w:r>
      <w:r w:rsidRPr="00B01CA0">
        <w:rPr>
          <w:rFonts w:ascii="Times New Roman" w:eastAsia="Times New Roman" w:hAnsi="Times New Roman" w:cs="Times New Roman"/>
          <w:color w:val="000000"/>
          <w:sz w:val="28"/>
          <w:szCs w:val="28"/>
          <w:lang w:eastAsia="ru-RU"/>
        </w:rPr>
        <w:t>.</w:t>
      </w:r>
    </w:p>
    <w:p w:rsidR="009B0496" w:rsidRPr="00967115" w:rsidRDefault="009B0496" w:rsidP="00B01CA0">
      <w:pPr>
        <w:spacing w:after="0" w:line="240" w:lineRule="auto"/>
        <w:ind w:firstLine="680"/>
        <w:jc w:val="both"/>
        <w:rPr>
          <w:rFonts w:ascii="Times New Roman" w:eastAsia="Times New Roman" w:hAnsi="Times New Roman" w:cs="Times New Roman"/>
          <w:color w:val="000000"/>
          <w:sz w:val="28"/>
          <w:szCs w:val="28"/>
          <w:lang w:eastAsia="ru-RU"/>
        </w:rPr>
      </w:pPr>
      <w:r w:rsidRPr="00B01CA0">
        <w:rPr>
          <w:rFonts w:ascii="Times New Roman" w:eastAsia="Times New Roman" w:hAnsi="Times New Roman" w:cs="Times New Roman"/>
          <w:color w:val="000000"/>
          <w:sz w:val="28"/>
          <w:szCs w:val="28"/>
          <w:lang w:eastAsia="ru-RU"/>
        </w:rPr>
        <w:t xml:space="preserve">3. </w:t>
      </w:r>
      <w:r w:rsidR="00B01CA0" w:rsidRPr="00B01CA0">
        <w:rPr>
          <w:rFonts w:ascii="Times New Roman" w:eastAsia="Times New Roman" w:hAnsi="Times New Roman" w:cs="Times New Roman"/>
          <w:color w:val="000000"/>
          <w:sz w:val="28"/>
          <w:szCs w:val="28"/>
          <w:lang w:eastAsia="ru-RU"/>
        </w:rPr>
        <w:t>Сформированность</w:t>
      </w:r>
      <w:r w:rsidR="00B01CA0">
        <w:rPr>
          <w:rFonts w:ascii="Times New Roman" w:eastAsia="Times New Roman" w:hAnsi="Times New Roman" w:cs="Times New Roman"/>
          <w:color w:val="000000"/>
          <w:sz w:val="28"/>
          <w:szCs w:val="28"/>
          <w:lang w:eastAsia="ru-RU"/>
        </w:rPr>
        <w:t xml:space="preserve"> критического и аналитического мышления в рамках собственного мироощущения</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b/>
          <w:bCs/>
          <w:color w:val="000000"/>
          <w:sz w:val="28"/>
          <w:szCs w:val="28"/>
          <w:lang w:eastAsia="ru-RU"/>
        </w:rPr>
        <w:t>Категория участников:</w:t>
      </w:r>
    </w:p>
    <w:p w:rsidR="00183F71" w:rsidRPr="00967115" w:rsidRDefault="00183F71"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Тре</w:t>
      </w:r>
      <w:r w:rsidR="001B5721" w:rsidRPr="00967115">
        <w:rPr>
          <w:rFonts w:ascii="Times New Roman" w:eastAsia="Times New Roman" w:hAnsi="Times New Roman" w:cs="Times New Roman"/>
          <w:color w:val="000000"/>
          <w:sz w:val="28"/>
          <w:szCs w:val="28"/>
          <w:lang w:eastAsia="ru-RU"/>
        </w:rPr>
        <w:t>нинг рассчитан детей младшего школьного возраста, 7-11</w:t>
      </w:r>
      <w:r w:rsidR="009B0496" w:rsidRPr="00967115">
        <w:rPr>
          <w:rFonts w:ascii="Times New Roman" w:eastAsia="Times New Roman" w:hAnsi="Times New Roman" w:cs="Times New Roman"/>
          <w:color w:val="000000"/>
          <w:sz w:val="28"/>
          <w:szCs w:val="28"/>
          <w:lang w:eastAsia="ru-RU"/>
        </w:rPr>
        <w:t xml:space="preserve"> лет. </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Состав групп</w:t>
      </w:r>
      <w:r w:rsidR="00183F71" w:rsidRPr="00967115">
        <w:rPr>
          <w:rFonts w:ascii="Times New Roman" w:eastAsia="Times New Roman" w:hAnsi="Times New Roman" w:cs="Times New Roman"/>
          <w:color w:val="000000"/>
          <w:sz w:val="28"/>
          <w:szCs w:val="28"/>
          <w:lang w:eastAsia="ru-RU"/>
        </w:rPr>
        <w:t>ы</w:t>
      </w:r>
      <w:r w:rsidR="00B01CA0">
        <w:rPr>
          <w:rFonts w:ascii="Times New Roman" w:eastAsia="Times New Roman" w:hAnsi="Times New Roman" w:cs="Times New Roman"/>
          <w:color w:val="000000"/>
          <w:sz w:val="28"/>
          <w:szCs w:val="28"/>
          <w:lang w:eastAsia="ru-RU"/>
        </w:rPr>
        <w:t xml:space="preserve">: </w:t>
      </w:r>
      <w:r w:rsidR="001B5721" w:rsidRPr="00967115">
        <w:rPr>
          <w:rFonts w:ascii="Times New Roman" w:eastAsia="Times New Roman" w:hAnsi="Times New Roman" w:cs="Times New Roman"/>
          <w:color w:val="000000"/>
          <w:sz w:val="28"/>
          <w:szCs w:val="28"/>
          <w:lang w:eastAsia="ru-RU"/>
        </w:rPr>
        <w:t>Оптимальная численность 15-20</w:t>
      </w:r>
      <w:r w:rsidRPr="00967115">
        <w:rPr>
          <w:rFonts w:ascii="Times New Roman" w:eastAsia="Times New Roman" w:hAnsi="Times New Roman" w:cs="Times New Roman"/>
          <w:color w:val="000000"/>
          <w:sz w:val="28"/>
          <w:szCs w:val="28"/>
          <w:lang w:eastAsia="ru-RU"/>
        </w:rPr>
        <w:t xml:space="preserve"> человек;</w:t>
      </w:r>
    </w:p>
    <w:p w:rsidR="00183F71" w:rsidRPr="00967115" w:rsidRDefault="00183F71" w:rsidP="00967115">
      <w:pPr>
        <w:spacing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b/>
          <w:sz w:val="28"/>
          <w:szCs w:val="28"/>
        </w:rPr>
        <w:t>Время проведения:</w:t>
      </w:r>
      <w:r w:rsidRPr="00967115">
        <w:rPr>
          <w:rFonts w:ascii="Times New Roman" w:eastAsia="Calibri" w:hAnsi="Times New Roman" w:cs="Times New Roman"/>
          <w:sz w:val="28"/>
          <w:szCs w:val="28"/>
        </w:rPr>
        <w:t xml:space="preserve"> </w:t>
      </w:r>
      <w:r w:rsidRPr="00B01CA0">
        <w:rPr>
          <w:rFonts w:ascii="Times New Roman" w:eastAsia="Calibri" w:hAnsi="Times New Roman" w:cs="Times New Roman"/>
          <w:sz w:val="28"/>
          <w:szCs w:val="28"/>
        </w:rPr>
        <w:t>90 мин</w:t>
      </w:r>
      <w:r w:rsidR="00B01CA0">
        <w:rPr>
          <w:rFonts w:ascii="Times New Roman" w:eastAsia="Calibri" w:hAnsi="Times New Roman" w:cs="Times New Roman"/>
          <w:sz w:val="28"/>
          <w:szCs w:val="28"/>
        </w:rPr>
        <w:t>.</w:t>
      </w:r>
    </w:p>
    <w:p w:rsidR="00183F71" w:rsidRPr="00967115" w:rsidRDefault="00183F71" w:rsidP="00967115">
      <w:pPr>
        <w:spacing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b/>
          <w:sz w:val="28"/>
          <w:szCs w:val="28"/>
        </w:rPr>
        <w:t>Место проведения:</w:t>
      </w:r>
      <w:r w:rsidRPr="00967115">
        <w:rPr>
          <w:rFonts w:ascii="Times New Roman" w:eastAsia="Calibri" w:hAnsi="Times New Roman" w:cs="Times New Roman"/>
          <w:sz w:val="28"/>
          <w:szCs w:val="28"/>
        </w:rPr>
        <w:t xml:space="preserve"> учебная аудитория</w:t>
      </w:r>
    </w:p>
    <w:p w:rsidR="001B5721" w:rsidRPr="00967115" w:rsidRDefault="001B5721" w:rsidP="00967115">
      <w:pPr>
        <w:spacing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b/>
          <w:sz w:val="28"/>
          <w:szCs w:val="28"/>
        </w:rPr>
        <w:t>Оборудование и материалы</w:t>
      </w:r>
      <w:r w:rsidRPr="00967115">
        <w:rPr>
          <w:rFonts w:ascii="Times New Roman" w:eastAsia="Calibri" w:hAnsi="Times New Roman" w:cs="Times New Roman"/>
          <w:sz w:val="28"/>
          <w:szCs w:val="28"/>
        </w:rPr>
        <w:t xml:space="preserve">: </w:t>
      </w:r>
      <w:r w:rsidR="007C2EA9" w:rsidRPr="00967115">
        <w:rPr>
          <w:rFonts w:ascii="Times New Roman" w:eastAsia="Calibri" w:hAnsi="Times New Roman" w:cs="Times New Roman"/>
          <w:sz w:val="28"/>
          <w:szCs w:val="28"/>
        </w:rPr>
        <w:t>компьютер, медиа-проектор, ящик с одной прозрачной стороной и двумя отверстиями (для рук) по бокам, различные предметы разнотекстурные на ощупь, звуковые дорожки (звук леса, шум прибоя, звуки перемены, аплодисменты и пр.</w:t>
      </w:r>
      <w:r w:rsidR="003E1A35" w:rsidRPr="00967115">
        <w:rPr>
          <w:rFonts w:ascii="Times New Roman" w:eastAsia="Calibri" w:hAnsi="Times New Roman" w:cs="Times New Roman"/>
          <w:sz w:val="28"/>
          <w:szCs w:val="28"/>
        </w:rPr>
        <w:t>)</w:t>
      </w:r>
      <w:r w:rsidR="007C2EA9" w:rsidRPr="00967115">
        <w:rPr>
          <w:rFonts w:ascii="Times New Roman" w:eastAsia="Calibri" w:hAnsi="Times New Roman" w:cs="Times New Roman"/>
          <w:sz w:val="28"/>
          <w:szCs w:val="28"/>
        </w:rPr>
        <w:t>, секундомер, столовые ложки на каждого участника тренинга, пищевые ароматизаторы в жидкой форме (ваниль, миндаль и пр.), эфирные масла (цитрусовые хвойные и пр.), ватные диски для</w:t>
      </w:r>
      <w:r w:rsidR="003E1A35" w:rsidRPr="00967115">
        <w:rPr>
          <w:rFonts w:ascii="Times New Roman" w:eastAsia="Calibri" w:hAnsi="Times New Roman" w:cs="Times New Roman"/>
          <w:sz w:val="28"/>
          <w:szCs w:val="28"/>
        </w:rPr>
        <w:t xml:space="preserve"> ароматизации, ржаные сухарики.</w:t>
      </w:r>
    </w:p>
    <w:p w:rsidR="00183F71" w:rsidRPr="00967115" w:rsidRDefault="00183F71" w:rsidP="00967115">
      <w:pPr>
        <w:pStyle w:val="a3"/>
        <w:shd w:val="clear" w:color="auto" w:fill="FFFFFF"/>
        <w:spacing w:before="0" w:beforeAutospacing="0" w:after="0" w:afterAutospacing="0"/>
        <w:ind w:firstLine="680"/>
        <w:jc w:val="both"/>
        <w:rPr>
          <w:rStyle w:val="a4"/>
          <w:b w:val="0"/>
          <w:sz w:val="28"/>
          <w:szCs w:val="28"/>
          <w:bdr w:val="none" w:sz="0" w:space="0" w:color="auto" w:frame="1"/>
        </w:rPr>
      </w:pPr>
      <w:r w:rsidRPr="00967115">
        <w:rPr>
          <w:rStyle w:val="a4"/>
          <w:sz w:val="28"/>
          <w:szCs w:val="28"/>
          <w:bdr w:val="none" w:sz="0" w:space="0" w:color="auto" w:frame="1"/>
        </w:rPr>
        <w:t xml:space="preserve">Адресат: </w:t>
      </w:r>
      <w:r w:rsidRPr="00967115">
        <w:rPr>
          <w:rStyle w:val="a4"/>
          <w:b w:val="0"/>
          <w:sz w:val="28"/>
          <w:szCs w:val="28"/>
          <w:bdr w:val="none" w:sz="0" w:space="0" w:color="auto" w:frame="1"/>
        </w:rPr>
        <w:t xml:space="preserve">обучающиеся </w:t>
      </w:r>
      <w:r w:rsidR="001B5721" w:rsidRPr="00967115">
        <w:rPr>
          <w:rStyle w:val="a4"/>
          <w:b w:val="0"/>
          <w:sz w:val="28"/>
          <w:szCs w:val="28"/>
          <w:bdr w:val="none" w:sz="0" w:space="0" w:color="auto" w:frame="1"/>
        </w:rPr>
        <w:t xml:space="preserve">студий </w:t>
      </w:r>
      <w:r w:rsidR="00E74C0B" w:rsidRPr="00967115">
        <w:rPr>
          <w:rStyle w:val="a4"/>
          <w:b w:val="0"/>
          <w:sz w:val="28"/>
          <w:szCs w:val="28"/>
          <w:bdr w:val="none" w:sz="0" w:space="0" w:color="auto" w:frame="1"/>
        </w:rPr>
        <w:t>МБУ ДО «</w:t>
      </w:r>
      <w:r w:rsidR="001B5721" w:rsidRPr="00967115">
        <w:rPr>
          <w:rStyle w:val="a4"/>
          <w:b w:val="0"/>
          <w:sz w:val="28"/>
          <w:szCs w:val="28"/>
          <w:bdr w:val="none" w:sz="0" w:space="0" w:color="auto" w:frame="1"/>
        </w:rPr>
        <w:t>ЦНТТУ</w:t>
      </w:r>
      <w:r w:rsidR="00E74C0B" w:rsidRPr="00967115">
        <w:rPr>
          <w:rStyle w:val="a4"/>
          <w:b w:val="0"/>
          <w:sz w:val="28"/>
          <w:szCs w:val="28"/>
          <w:bdr w:val="none" w:sz="0" w:space="0" w:color="auto" w:frame="1"/>
        </w:rPr>
        <w:t>»</w:t>
      </w:r>
    </w:p>
    <w:p w:rsidR="00183F71" w:rsidRPr="00967115" w:rsidRDefault="00183F71" w:rsidP="00967115">
      <w:pPr>
        <w:spacing w:line="240" w:lineRule="auto"/>
        <w:ind w:firstLine="680"/>
        <w:jc w:val="both"/>
        <w:rPr>
          <w:rFonts w:ascii="Times New Roman" w:hAnsi="Times New Roman" w:cs="Times New Roman"/>
          <w:sz w:val="28"/>
          <w:szCs w:val="28"/>
        </w:rPr>
      </w:pPr>
      <w:r w:rsidRPr="00967115">
        <w:rPr>
          <w:rFonts w:ascii="Times New Roman" w:eastAsia="Calibri" w:hAnsi="Times New Roman" w:cs="Times New Roman"/>
          <w:b/>
          <w:sz w:val="28"/>
          <w:szCs w:val="28"/>
        </w:rPr>
        <w:t>Ведущий:</w:t>
      </w:r>
      <w:r w:rsidRPr="00967115">
        <w:rPr>
          <w:rFonts w:ascii="Times New Roman" w:eastAsia="Calibri" w:hAnsi="Times New Roman" w:cs="Times New Roman"/>
          <w:sz w:val="28"/>
          <w:szCs w:val="28"/>
        </w:rPr>
        <w:t xml:space="preserve"> </w:t>
      </w:r>
      <w:r w:rsidR="001B5721" w:rsidRPr="00967115">
        <w:rPr>
          <w:rFonts w:ascii="Times New Roman" w:eastAsia="Calibri" w:hAnsi="Times New Roman" w:cs="Times New Roman"/>
          <w:sz w:val="28"/>
          <w:szCs w:val="28"/>
        </w:rPr>
        <w:t>Щепелина В.Г.</w:t>
      </w:r>
      <w:r w:rsidRPr="00967115">
        <w:rPr>
          <w:rFonts w:ascii="Times New Roman" w:eastAsia="Calibri" w:hAnsi="Times New Roman" w:cs="Times New Roman"/>
          <w:sz w:val="28"/>
          <w:szCs w:val="28"/>
        </w:rPr>
        <w:t xml:space="preserve"> педагог – психолог</w:t>
      </w:r>
    </w:p>
    <w:p w:rsidR="00183F71" w:rsidRPr="00967115" w:rsidRDefault="00183F71" w:rsidP="00967115">
      <w:pPr>
        <w:spacing w:line="240" w:lineRule="auto"/>
        <w:ind w:firstLine="680"/>
        <w:jc w:val="both"/>
        <w:rPr>
          <w:rFonts w:ascii="Times New Roman" w:hAnsi="Times New Roman" w:cs="Times New Roman"/>
          <w:sz w:val="28"/>
          <w:szCs w:val="28"/>
        </w:rPr>
      </w:pPr>
    </w:p>
    <w:p w:rsidR="00183F71" w:rsidRPr="00967115" w:rsidRDefault="00183F71" w:rsidP="00967115">
      <w:pPr>
        <w:spacing w:after="0" w:line="240" w:lineRule="auto"/>
        <w:ind w:firstLine="680"/>
        <w:jc w:val="both"/>
        <w:rPr>
          <w:rFonts w:ascii="Times New Roman" w:eastAsia="Times New Roman" w:hAnsi="Times New Roman" w:cs="Times New Roman"/>
          <w:color w:val="000000"/>
          <w:sz w:val="28"/>
          <w:szCs w:val="28"/>
          <w:lang w:eastAsia="ru-RU"/>
        </w:rPr>
      </w:pPr>
    </w:p>
    <w:p w:rsidR="00183F71" w:rsidRPr="00967115" w:rsidRDefault="00183F71" w:rsidP="00967115">
      <w:pPr>
        <w:spacing w:after="0" w:line="240" w:lineRule="auto"/>
        <w:ind w:firstLine="680"/>
        <w:jc w:val="both"/>
        <w:rPr>
          <w:rFonts w:ascii="Times New Roman" w:eastAsia="Times New Roman" w:hAnsi="Times New Roman" w:cs="Times New Roman"/>
          <w:color w:val="000000"/>
          <w:sz w:val="28"/>
          <w:szCs w:val="28"/>
          <w:lang w:eastAsia="ru-RU"/>
        </w:rPr>
      </w:pPr>
    </w:p>
    <w:p w:rsidR="00183F71" w:rsidRPr="00967115" w:rsidRDefault="00183F71" w:rsidP="00967115">
      <w:pPr>
        <w:spacing w:after="0" w:line="240" w:lineRule="auto"/>
        <w:ind w:firstLine="680"/>
        <w:jc w:val="both"/>
        <w:rPr>
          <w:rFonts w:ascii="Times New Roman" w:eastAsia="Times New Roman" w:hAnsi="Times New Roman" w:cs="Times New Roman"/>
          <w:color w:val="000000"/>
          <w:sz w:val="28"/>
          <w:szCs w:val="28"/>
          <w:lang w:eastAsia="ru-RU"/>
        </w:rPr>
      </w:pPr>
    </w:p>
    <w:p w:rsidR="00183F71" w:rsidRPr="00967115" w:rsidRDefault="00183F71" w:rsidP="00967115">
      <w:pPr>
        <w:spacing w:after="0" w:line="240" w:lineRule="auto"/>
        <w:ind w:firstLine="680"/>
        <w:jc w:val="both"/>
        <w:rPr>
          <w:rFonts w:ascii="Times New Roman" w:eastAsia="Times New Roman" w:hAnsi="Times New Roman" w:cs="Times New Roman"/>
          <w:color w:val="000000"/>
          <w:sz w:val="28"/>
          <w:szCs w:val="28"/>
          <w:lang w:eastAsia="ru-RU"/>
        </w:rPr>
      </w:pPr>
    </w:p>
    <w:p w:rsidR="00183F71" w:rsidRPr="00967115" w:rsidRDefault="00183F71" w:rsidP="00967115">
      <w:pPr>
        <w:spacing w:after="0" w:line="240" w:lineRule="auto"/>
        <w:ind w:firstLine="680"/>
        <w:jc w:val="both"/>
        <w:rPr>
          <w:rFonts w:ascii="Times New Roman" w:eastAsia="Times New Roman" w:hAnsi="Times New Roman" w:cs="Times New Roman"/>
          <w:color w:val="000000"/>
          <w:sz w:val="28"/>
          <w:szCs w:val="28"/>
          <w:lang w:eastAsia="ru-RU"/>
        </w:rPr>
      </w:pPr>
    </w:p>
    <w:p w:rsidR="00183F71" w:rsidRPr="00967115" w:rsidRDefault="00183F71" w:rsidP="00967115">
      <w:pPr>
        <w:spacing w:after="0" w:line="240" w:lineRule="auto"/>
        <w:ind w:firstLine="680"/>
        <w:jc w:val="both"/>
        <w:rPr>
          <w:rFonts w:ascii="Times New Roman" w:eastAsia="Times New Roman" w:hAnsi="Times New Roman" w:cs="Times New Roman"/>
          <w:color w:val="000000"/>
          <w:sz w:val="28"/>
          <w:szCs w:val="28"/>
          <w:lang w:eastAsia="ru-RU"/>
        </w:rPr>
      </w:pPr>
    </w:p>
    <w:p w:rsidR="00517A48" w:rsidRPr="00967115" w:rsidRDefault="00517A48" w:rsidP="00B01CA0">
      <w:pPr>
        <w:spacing w:after="0" w:line="240" w:lineRule="auto"/>
        <w:jc w:val="both"/>
        <w:rPr>
          <w:rFonts w:ascii="Times New Roman" w:eastAsia="Times New Roman" w:hAnsi="Times New Roman" w:cs="Times New Roman"/>
          <w:color w:val="000000"/>
          <w:sz w:val="28"/>
          <w:szCs w:val="28"/>
          <w:lang w:eastAsia="ru-RU"/>
        </w:rPr>
      </w:pPr>
    </w:p>
    <w:p w:rsidR="00183F71" w:rsidRPr="00B01CA0" w:rsidRDefault="00517A48" w:rsidP="00B01CA0">
      <w:pPr>
        <w:spacing w:line="240" w:lineRule="auto"/>
        <w:ind w:firstLine="680"/>
        <w:jc w:val="both"/>
        <w:rPr>
          <w:rFonts w:ascii="Times New Roman" w:hAnsi="Times New Roman" w:cs="Times New Roman"/>
          <w:b/>
          <w:sz w:val="28"/>
          <w:szCs w:val="28"/>
        </w:rPr>
      </w:pPr>
      <w:r w:rsidRPr="00B01CA0">
        <w:rPr>
          <w:rFonts w:ascii="Times New Roman" w:hAnsi="Times New Roman" w:cs="Times New Roman"/>
          <w:b/>
          <w:sz w:val="28"/>
          <w:szCs w:val="28"/>
        </w:rPr>
        <w:t>Х</w:t>
      </w:r>
      <w:r w:rsidR="00B01CA0" w:rsidRPr="00B01CA0">
        <w:rPr>
          <w:rFonts w:ascii="Times New Roman" w:hAnsi="Times New Roman" w:cs="Times New Roman"/>
          <w:b/>
          <w:sz w:val="28"/>
          <w:szCs w:val="28"/>
        </w:rPr>
        <w:t>од занятия-тренинга</w:t>
      </w:r>
      <w:r w:rsidRPr="00B01CA0">
        <w:rPr>
          <w:rFonts w:ascii="Times New Roman" w:hAnsi="Times New Roman" w:cs="Times New Roman"/>
          <w:b/>
          <w:sz w:val="28"/>
          <w:szCs w:val="28"/>
        </w:rPr>
        <w:t>:</w:t>
      </w:r>
    </w:p>
    <w:p w:rsidR="003E1A35" w:rsidRPr="00B01CA0" w:rsidRDefault="00922194" w:rsidP="00967115">
      <w:pPr>
        <w:spacing w:after="0" w:line="240" w:lineRule="auto"/>
        <w:ind w:firstLine="680"/>
        <w:jc w:val="both"/>
        <w:rPr>
          <w:rFonts w:ascii="Times New Roman" w:hAnsi="Times New Roman" w:cs="Times New Roman"/>
          <w:sz w:val="28"/>
          <w:szCs w:val="28"/>
        </w:rPr>
      </w:pPr>
      <w:r w:rsidRPr="00B01CA0">
        <w:rPr>
          <w:rFonts w:ascii="Times New Roman" w:eastAsia="Times New Roman" w:hAnsi="Times New Roman" w:cs="Times New Roman"/>
          <w:bCs/>
          <w:sz w:val="28"/>
          <w:szCs w:val="28"/>
          <w:lang w:eastAsia="ru-RU"/>
        </w:rPr>
        <w:lastRenderedPageBreak/>
        <w:t>1.</w:t>
      </w:r>
      <w:r w:rsidR="003E1A35" w:rsidRPr="00B01CA0">
        <w:rPr>
          <w:rFonts w:ascii="Times New Roman" w:eastAsia="Times New Roman" w:hAnsi="Times New Roman" w:cs="Times New Roman"/>
          <w:bCs/>
          <w:sz w:val="28"/>
          <w:szCs w:val="28"/>
          <w:lang w:eastAsia="ru-RU"/>
        </w:rPr>
        <w:t xml:space="preserve">Упражнение </w:t>
      </w:r>
      <w:r w:rsidR="003E1A35" w:rsidRPr="00B01CA0">
        <w:rPr>
          <w:rFonts w:ascii="Times New Roman" w:hAnsi="Times New Roman" w:cs="Times New Roman"/>
          <w:sz w:val="28"/>
          <w:szCs w:val="28"/>
        </w:rPr>
        <w:t xml:space="preserve">«Зверинец». </w:t>
      </w:r>
    </w:p>
    <w:p w:rsidR="003E1A35" w:rsidRDefault="003E1A35" w:rsidP="00B01CA0">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Сидя в кругу. Тренер предлагает всем по очереди назвать какое-либо животное. Все прислушиваются, стараясь запомнить - кто кого назовет. Для лучшего запоминания каждый сначала повторяет сказанное предыдущими участниками, а затем называет свое животное (по принципу снежного кома). Далее тренер задает ритм, в котором надо выполнять упражнение – 2 хлопка в ладоши и 2 удара ладоней по коленям. Выглядит это так: первый участник дважды хлопает в ладоши, называет свое животное («лиса»), дважды ударяет по коленям и называет животное того, кому он хочет передать ход. Тот, чье животное было названо, подхватывает ритм: хлопая дважды в ладоши, называет свое животное («кошка»), ударяет дважды по коленям и называет еще чье-то животное, и т.д. Темп выполнения постепенно увеличивается. Тот, кто ошибется, после хлопков в ладоши должен не назвать, а изобразить свое животное – издать его характерный звук. Остальные, передавая ход этому участнику, вместо названия животного воспроизводят этот звук.</w:t>
      </w:r>
    </w:p>
    <w:p w:rsidR="00740BFD" w:rsidRPr="00967115" w:rsidRDefault="00740BFD" w:rsidP="00B01CA0">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(Слайд 1)</w:t>
      </w:r>
    </w:p>
    <w:p w:rsidR="00740BFD" w:rsidRDefault="003E1A35"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После разогрева переходим к основной части занятия.</w:t>
      </w:r>
    </w:p>
    <w:p w:rsidR="00740BFD" w:rsidRDefault="00740BFD" w:rsidP="00967115">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(Слайд 2)</w:t>
      </w:r>
    </w:p>
    <w:p w:rsidR="003E1A35" w:rsidRDefault="00A001A6"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Проводится описание органов</w:t>
      </w:r>
      <w:r w:rsidR="004F2AD1" w:rsidRPr="00967115">
        <w:rPr>
          <w:rFonts w:ascii="Times New Roman" w:hAnsi="Times New Roman" w:cs="Times New Roman"/>
          <w:sz w:val="28"/>
          <w:szCs w:val="28"/>
        </w:rPr>
        <w:t xml:space="preserve"> анализаторных систем организма, в первую очередь</w:t>
      </w:r>
      <w:r w:rsidRPr="00967115">
        <w:rPr>
          <w:rFonts w:ascii="Times New Roman" w:hAnsi="Times New Roman" w:cs="Times New Roman"/>
          <w:sz w:val="28"/>
          <w:szCs w:val="28"/>
        </w:rPr>
        <w:t xml:space="preserve"> осязания, </w:t>
      </w:r>
      <w:r w:rsidR="004F2AD1" w:rsidRPr="00967115">
        <w:rPr>
          <w:rFonts w:ascii="Times New Roman" w:hAnsi="Times New Roman" w:cs="Times New Roman"/>
          <w:sz w:val="28"/>
          <w:szCs w:val="28"/>
        </w:rPr>
        <w:t>его</w:t>
      </w:r>
      <w:r w:rsidR="00E12646" w:rsidRPr="00967115">
        <w:rPr>
          <w:rFonts w:ascii="Times New Roman" w:hAnsi="Times New Roman" w:cs="Times New Roman"/>
          <w:sz w:val="28"/>
          <w:szCs w:val="28"/>
        </w:rPr>
        <w:t xml:space="preserve"> свойствах и функциях.</w:t>
      </w:r>
      <w:r w:rsidR="004F2AD1" w:rsidRPr="00967115">
        <w:rPr>
          <w:rFonts w:ascii="Times New Roman" w:hAnsi="Times New Roman" w:cs="Times New Roman"/>
          <w:sz w:val="28"/>
          <w:szCs w:val="28"/>
        </w:rPr>
        <w:t xml:space="preserve"> Обсуждается вопрос исследования окружающего мира с помощью тактильных ощущений, термической оценки окружающего пространства, рефлекторной защиты организма.</w:t>
      </w:r>
    </w:p>
    <w:p w:rsidR="00740BFD" w:rsidRPr="00967115" w:rsidRDefault="00740BFD" w:rsidP="00967115">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(Слайд 3)</w:t>
      </w:r>
    </w:p>
    <w:p w:rsidR="00A001A6" w:rsidRPr="00967115" w:rsidRDefault="003E1A35"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2.У</w:t>
      </w:r>
      <w:r w:rsidR="00A001A6" w:rsidRPr="00967115">
        <w:rPr>
          <w:rFonts w:ascii="Times New Roman" w:hAnsi="Times New Roman" w:cs="Times New Roman"/>
          <w:sz w:val="28"/>
          <w:szCs w:val="28"/>
        </w:rPr>
        <w:t>пражнение «Я это нащупал».</w:t>
      </w:r>
    </w:p>
    <w:p w:rsidR="00A001A6" w:rsidRDefault="00A001A6"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Ведущий предлагает участникам по очереди определить на ощупь предмет, находящийся в ящике с прорезями для рук. Благодаря прозрачной стенке, все кроме участника видят, ч</w:t>
      </w:r>
      <w:r w:rsidR="00B01CA0">
        <w:rPr>
          <w:rFonts w:ascii="Times New Roman" w:hAnsi="Times New Roman" w:cs="Times New Roman"/>
          <w:sz w:val="28"/>
          <w:szCs w:val="28"/>
        </w:rPr>
        <w:t xml:space="preserve">то внутри и могут наблюдать за </w:t>
      </w:r>
      <w:r w:rsidRPr="00967115">
        <w:rPr>
          <w:rFonts w:ascii="Times New Roman" w:hAnsi="Times New Roman" w:cs="Times New Roman"/>
          <w:sz w:val="28"/>
          <w:szCs w:val="28"/>
        </w:rPr>
        <w:t xml:space="preserve">его реакцией. Они наблюдают и анализируют, внешние проявления реакций участника, скорость его реакции, эмоциональный фон, </w:t>
      </w:r>
      <w:r w:rsidR="00B01CA0">
        <w:rPr>
          <w:rFonts w:ascii="Times New Roman" w:hAnsi="Times New Roman" w:cs="Times New Roman"/>
          <w:sz w:val="28"/>
          <w:szCs w:val="28"/>
        </w:rPr>
        <w:t>успешность выполнения задания.</w:t>
      </w:r>
      <w:r w:rsidRPr="00967115">
        <w:rPr>
          <w:rFonts w:ascii="Times New Roman" w:hAnsi="Times New Roman" w:cs="Times New Roman"/>
          <w:sz w:val="28"/>
          <w:szCs w:val="28"/>
        </w:rPr>
        <w:t xml:space="preserve"> А за счет участия каждого, они могут оценить себя с точки зрения наблюдателя и участника (с разных сторон).</w:t>
      </w:r>
    </w:p>
    <w:p w:rsidR="00740BFD" w:rsidRPr="00967115" w:rsidRDefault="00740BFD" w:rsidP="00740BFD">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(Слайд 4)</w:t>
      </w:r>
    </w:p>
    <w:p w:rsidR="00B01CA0" w:rsidRDefault="00A001A6" w:rsidP="00B01CA0">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После выполнения данного упражнения проводится обсуждение полученного опыта, и формулирование промежуточных выводов.</w:t>
      </w:r>
    </w:p>
    <w:p w:rsidR="00226A0D" w:rsidRDefault="00226A0D" w:rsidP="00B01CA0">
      <w:pPr>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(Слайд 5)</w:t>
      </w:r>
    </w:p>
    <w:p w:rsidR="004F2AD1" w:rsidRDefault="004F2AD1" w:rsidP="00B01CA0">
      <w:pPr>
        <w:spacing w:after="0" w:line="240" w:lineRule="auto"/>
        <w:ind w:firstLine="680"/>
        <w:jc w:val="both"/>
        <w:rPr>
          <w:rFonts w:ascii="Times New Roman" w:hAnsi="Times New Roman" w:cs="Times New Roman"/>
          <w:color w:val="333333"/>
          <w:sz w:val="28"/>
          <w:szCs w:val="28"/>
        </w:rPr>
      </w:pPr>
      <w:r w:rsidRPr="00967115">
        <w:rPr>
          <w:rFonts w:ascii="Times New Roman" w:hAnsi="Times New Roman" w:cs="Times New Roman"/>
          <w:color w:val="333333"/>
          <w:sz w:val="28"/>
          <w:szCs w:val="28"/>
        </w:rPr>
        <w:t>После выполнения продолжаем обсуждение анализаторных систем, переходим к органам слуха. Обсуждение для чего необходим слух и как он влияет на оценку окружающего мира.</w:t>
      </w:r>
    </w:p>
    <w:p w:rsidR="00226A0D" w:rsidRPr="00B01CA0" w:rsidRDefault="00226A0D" w:rsidP="00B01CA0">
      <w:pPr>
        <w:spacing w:after="0" w:line="240" w:lineRule="auto"/>
        <w:ind w:firstLine="680"/>
        <w:jc w:val="both"/>
        <w:rPr>
          <w:rFonts w:ascii="Times New Roman" w:hAnsi="Times New Roman" w:cs="Times New Roman"/>
          <w:sz w:val="28"/>
          <w:szCs w:val="28"/>
        </w:rPr>
      </w:pPr>
      <w:r>
        <w:rPr>
          <w:rFonts w:ascii="Times New Roman" w:hAnsi="Times New Roman" w:cs="Times New Roman"/>
          <w:color w:val="333333"/>
          <w:sz w:val="28"/>
          <w:szCs w:val="28"/>
        </w:rPr>
        <w:t>(Слайд 6)</w:t>
      </w:r>
    </w:p>
    <w:p w:rsidR="004F2AD1" w:rsidRPr="00967115" w:rsidRDefault="004F2AD1" w:rsidP="00967115">
      <w:pPr>
        <w:spacing w:after="0" w:line="240" w:lineRule="auto"/>
        <w:ind w:firstLine="680"/>
        <w:jc w:val="both"/>
        <w:rPr>
          <w:rFonts w:ascii="Times New Roman" w:hAnsi="Times New Roman" w:cs="Times New Roman"/>
          <w:color w:val="333333"/>
          <w:sz w:val="28"/>
          <w:szCs w:val="28"/>
        </w:rPr>
      </w:pPr>
      <w:r w:rsidRPr="00967115">
        <w:rPr>
          <w:rFonts w:ascii="Times New Roman" w:hAnsi="Times New Roman" w:cs="Times New Roman"/>
          <w:color w:val="333333"/>
          <w:sz w:val="28"/>
          <w:szCs w:val="28"/>
        </w:rPr>
        <w:t>Переходим к практическому заданию.</w:t>
      </w:r>
    </w:p>
    <w:p w:rsidR="004F2AD1" w:rsidRPr="00967115" w:rsidRDefault="004F2AD1" w:rsidP="00967115">
      <w:pPr>
        <w:spacing w:after="0" w:line="240" w:lineRule="auto"/>
        <w:ind w:firstLine="680"/>
        <w:jc w:val="both"/>
        <w:rPr>
          <w:rFonts w:ascii="Times New Roman" w:hAnsi="Times New Roman" w:cs="Times New Roman"/>
          <w:color w:val="333333"/>
          <w:sz w:val="28"/>
          <w:szCs w:val="28"/>
        </w:rPr>
      </w:pPr>
      <w:r w:rsidRPr="00967115">
        <w:rPr>
          <w:rFonts w:ascii="Times New Roman" w:hAnsi="Times New Roman" w:cs="Times New Roman"/>
          <w:color w:val="333333"/>
          <w:sz w:val="28"/>
          <w:szCs w:val="28"/>
        </w:rPr>
        <w:t>3.Упражнение «Слышу мир».</w:t>
      </w:r>
    </w:p>
    <w:p w:rsidR="00D83D93" w:rsidRPr="00967115" w:rsidRDefault="004F2AD1" w:rsidP="00967115">
      <w:pPr>
        <w:spacing w:after="0" w:line="240" w:lineRule="auto"/>
        <w:ind w:firstLine="680"/>
        <w:jc w:val="both"/>
        <w:rPr>
          <w:rFonts w:ascii="Times New Roman" w:eastAsia="Calibri" w:hAnsi="Times New Roman" w:cs="Times New Roman"/>
          <w:sz w:val="28"/>
          <w:szCs w:val="28"/>
        </w:rPr>
      </w:pPr>
      <w:r w:rsidRPr="00967115">
        <w:rPr>
          <w:rFonts w:ascii="Times New Roman" w:hAnsi="Times New Roman" w:cs="Times New Roman"/>
          <w:color w:val="333333"/>
          <w:sz w:val="28"/>
          <w:szCs w:val="28"/>
        </w:rPr>
        <w:lastRenderedPageBreak/>
        <w:t xml:space="preserve">Для выполнения данного упражнения ведущий </w:t>
      </w:r>
      <w:r w:rsidR="00226A0D">
        <w:rPr>
          <w:rFonts w:ascii="Times New Roman" w:hAnsi="Times New Roman" w:cs="Times New Roman"/>
          <w:color w:val="333333"/>
          <w:sz w:val="28"/>
          <w:szCs w:val="28"/>
        </w:rPr>
        <w:t xml:space="preserve">просит участников </w:t>
      </w:r>
      <w:r w:rsidRPr="00967115">
        <w:rPr>
          <w:rFonts w:ascii="Times New Roman" w:hAnsi="Times New Roman" w:cs="Times New Roman"/>
          <w:color w:val="333333"/>
          <w:sz w:val="28"/>
          <w:szCs w:val="28"/>
        </w:rPr>
        <w:t>закрыть глаза и принять максимально удобную позу. Далее участник</w:t>
      </w:r>
      <w:r w:rsidR="00D83D93" w:rsidRPr="00967115">
        <w:rPr>
          <w:rFonts w:ascii="Times New Roman" w:hAnsi="Times New Roman" w:cs="Times New Roman"/>
          <w:color w:val="333333"/>
          <w:sz w:val="28"/>
          <w:szCs w:val="28"/>
        </w:rPr>
        <w:t xml:space="preserve">ам включаются звуковые дорожки с различными звуками </w:t>
      </w:r>
      <w:r w:rsidR="00D83D93" w:rsidRPr="00967115">
        <w:rPr>
          <w:rFonts w:ascii="Times New Roman" w:eastAsia="Calibri" w:hAnsi="Times New Roman" w:cs="Times New Roman"/>
          <w:sz w:val="28"/>
          <w:szCs w:val="28"/>
        </w:rPr>
        <w:t>(звук леса, шум прибоя, звуки перемены, аплодисменты и пр.), участники должны внимательно послушать, угадать звуки и поделиться впечатлениями.</w:t>
      </w:r>
    </w:p>
    <w:p w:rsidR="00D83D93" w:rsidRPr="00967115" w:rsidRDefault="00D83D93"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7)</w:t>
      </w:r>
    </w:p>
    <w:p w:rsidR="00994C5C" w:rsidRPr="00967115" w:rsidRDefault="00D83D93"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После прослушиван</w:t>
      </w:r>
      <w:r w:rsidR="00B01CA0">
        <w:rPr>
          <w:rFonts w:ascii="Times New Roman" w:eastAsia="Calibri" w:hAnsi="Times New Roman" w:cs="Times New Roman"/>
          <w:sz w:val="28"/>
          <w:szCs w:val="28"/>
        </w:rPr>
        <w:t xml:space="preserve">ия аудиодорожек тренер </w:t>
      </w:r>
      <w:r w:rsidRPr="00967115">
        <w:rPr>
          <w:rFonts w:ascii="Times New Roman" w:eastAsia="Calibri" w:hAnsi="Times New Roman" w:cs="Times New Roman"/>
          <w:sz w:val="28"/>
          <w:szCs w:val="28"/>
        </w:rPr>
        <w:t>просит обратить внимание на следующий слайд и сделать выводы относительно увиденного изобра</w:t>
      </w:r>
      <w:r w:rsidR="00226A0D">
        <w:rPr>
          <w:rFonts w:ascii="Times New Roman" w:eastAsia="Calibri" w:hAnsi="Times New Roman" w:cs="Times New Roman"/>
          <w:sz w:val="28"/>
          <w:szCs w:val="28"/>
        </w:rPr>
        <w:t xml:space="preserve">жения. </w:t>
      </w:r>
      <w:r w:rsidRPr="00967115">
        <w:rPr>
          <w:rFonts w:ascii="Times New Roman" w:eastAsia="Calibri" w:hAnsi="Times New Roman" w:cs="Times New Roman"/>
          <w:sz w:val="28"/>
          <w:szCs w:val="28"/>
        </w:rPr>
        <w:t>Дети высказывают свои точки зрения и беседа подводится к тому</w:t>
      </w:r>
      <w:r w:rsidR="00226A0D">
        <w:rPr>
          <w:rFonts w:ascii="Times New Roman" w:eastAsia="Calibri" w:hAnsi="Times New Roman" w:cs="Times New Roman"/>
          <w:sz w:val="28"/>
          <w:szCs w:val="28"/>
        </w:rPr>
        <w:t>,</w:t>
      </w:r>
      <w:r w:rsidRPr="00967115">
        <w:rPr>
          <w:rFonts w:ascii="Times New Roman" w:eastAsia="Calibri" w:hAnsi="Times New Roman" w:cs="Times New Roman"/>
          <w:sz w:val="28"/>
          <w:szCs w:val="28"/>
        </w:rPr>
        <w:t xml:space="preserve"> что орган слуха отвечает еще за одно важное свойство восприятия мира – чувства положения тела в пространстве. Для наглядности работы вестибулярного аппарата тренер просит вспомнить моменты, когда дети катались на карусели или крутились вокруг собственной оси. Ощущение головокружения в данные моменты и свидетельствовало о </w:t>
      </w:r>
      <w:r w:rsidR="00226A0D">
        <w:rPr>
          <w:rFonts w:ascii="Times New Roman" w:eastAsia="Calibri" w:hAnsi="Times New Roman" w:cs="Times New Roman"/>
          <w:sz w:val="28"/>
          <w:szCs w:val="28"/>
        </w:rPr>
        <w:t xml:space="preserve">сбое в </w:t>
      </w:r>
      <w:r w:rsidRPr="00967115">
        <w:rPr>
          <w:rFonts w:ascii="Times New Roman" w:eastAsia="Calibri" w:hAnsi="Times New Roman" w:cs="Times New Roman"/>
          <w:sz w:val="28"/>
          <w:szCs w:val="28"/>
        </w:rPr>
        <w:t>работе вестибулярного аппарата</w:t>
      </w:r>
      <w:r w:rsidR="00994C5C" w:rsidRPr="00967115">
        <w:rPr>
          <w:rFonts w:ascii="Times New Roman" w:eastAsia="Calibri" w:hAnsi="Times New Roman" w:cs="Times New Roman"/>
          <w:sz w:val="28"/>
          <w:szCs w:val="28"/>
        </w:rPr>
        <w:t>.</w:t>
      </w:r>
    </w:p>
    <w:p w:rsidR="00994C5C" w:rsidRPr="00967115" w:rsidRDefault="00994C5C"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8)</w:t>
      </w:r>
    </w:p>
    <w:p w:rsidR="00994C5C" w:rsidRPr="00967115" w:rsidRDefault="00994C5C"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4.Упражнение «Я вижу то, что я вижу?».</w:t>
      </w:r>
    </w:p>
    <w:p w:rsidR="00B01CA0" w:rsidRDefault="00994C5C"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 xml:space="preserve">Далее переходим к выполнению практического упражнения на оценку зрительного анализатора. </w:t>
      </w:r>
    </w:p>
    <w:p w:rsidR="009B0496" w:rsidRPr="00967115" w:rsidRDefault="00AD3720"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 xml:space="preserve">Ведущий рассказывает об особенностях восприятия глазом зрительного раздражителя, делая акцент на проецировании перевернутого изображения на сетчатку глаза. Затем раздает участникам столовые ложки и просит посмотреть на свое отражение </w:t>
      </w:r>
      <w:r w:rsidR="0060129C" w:rsidRPr="00967115">
        <w:rPr>
          <w:rFonts w:ascii="Times New Roman" w:eastAsia="Calibri" w:hAnsi="Times New Roman" w:cs="Times New Roman"/>
          <w:sz w:val="28"/>
          <w:szCs w:val="28"/>
        </w:rPr>
        <w:t>внутри ложки. Отражение внутри перевернутое, так мы наглядно можем оценить, как видит мир наш глаз. Затем ведущий просит перевернуть ложку и посмотреть на свое отражение. Зде</w:t>
      </w:r>
      <w:r w:rsidR="00226A0D">
        <w:rPr>
          <w:rFonts w:ascii="Times New Roman" w:eastAsia="Calibri" w:hAnsi="Times New Roman" w:cs="Times New Roman"/>
          <w:sz w:val="28"/>
          <w:szCs w:val="28"/>
        </w:rPr>
        <w:t xml:space="preserve">сь оно не перевернутое, так </w:t>
      </w:r>
      <w:r w:rsidR="0060129C" w:rsidRPr="00967115">
        <w:rPr>
          <w:rFonts w:ascii="Times New Roman" w:eastAsia="Calibri" w:hAnsi="Times New Roman" w:cs="Times New Roman"/>
          <w:sz w:val="28"/>
          <w:szCs w:val="28"/>
        </w:rPr>
        <w:t>оценивает воспринято</w:t>
      </w:r>
      <w:r w:rsidR="00B01CA0">
        <w:rPr>
          <w:rFonts w:ascii="Times New Roman" w:eastAsia="Calibri" w:hAnsi="Times New Roman" w:cs="Times New Roman"/>
          <w:sz w:val="28"/>
          <w:szCs w:val="28"/>
        </w:rPr>
        <w:t xml:space="preserve">е уже </w:t>
      </w:r>
      <w:r w:rsidR="0060129C" w:rsidRPr="00967115">
        <w:rPr>
          <w:rFonts w:ascii="Times New Roman" w:eastAsia="Calibri" w:hAnsi="Times New Roman" w:cs="Times New Roman"/>
          <w:sz w:val="28"/>
          <w:szCs w:val="28"/>
        </w:rPr>
        <w:t>сам индивид. После чего задается вопрос, как же так происходит, что информация</w:t>
      </w:r>
      <w:r w:rsidR="00B01CA0">
        <w:rPr>
          <w:rFonts w:ascii="Times New Roman" w:eastAsia="Calibri" w:hAnsi="Times New Roman" w:cs="Times New Roman"/>
          <w:sz w:val="28"/>
          <w:szCs w:val="28"/>
        </w:rPr>
        <w:t>,</w:t>
      </w:r>
      <w:r w:rsidR="0060129C" w:rsidRPr="00967115">
        <w:rPr>
          <w:rFonts w:ascii="Times New Roman" w:eastAsia="Calibri" w:hAnsi="Times New Roman" w:cs="Times New Roman"/>
          <w:sz w:val="28"/>
          <w:szCs w:val="28"/>
        </w:rPr>
        <w:t xml:space="preserve"> полученная глазом перевернута, но мы мир видим </w:t>
      </w:r>
      <w:r w:rsidR="00226A0D">
        <w:rPr>
          <w:rFonts w:ascii="Times New Roman" w:eastAsia="Calibri" w:hAnsi="Times New Roman" w:cs="Times New Roman"/>
          <w:sz w:val="28"/>
          <w:szCs w:val="28"/>
        </w:rPr>
        <w:t xml:space="preserve">так, </w:t>
      </w:r>
      <w:r w:rsidR="0060129C" w:rsidRPr="00967115">
        <w:rPr>
          <w:rFonts w:ascii="Times New Roman" w:eastAsia="Calibri" w:hAnsi="Times New Roman" w:cs="Times New Roman"/>
          <w:sz w:val="28"/>
          <w:szCs w:val="28"/>
        </w:rPr>
        <w:t>как он есть? Выслушиваются ответы участников тренинга, после</w:t>
      </w:r>
      <w:r w:rsidR="00F97357" w:rsidRPr="00967115">
        <w:rPr>
          <w:rFonts w:ascii="Times New Roman" w:eastAsia="Calibri" w:hAnsi="Times New Roman" w:cs="Times New Roman"/>
          <w:sz w:val="28"/>
          <w:szCs w:val="28"/>
        </w:rPr>
        <w:t xml:space="preserve"> чего подводится к умозаключению, что оценку всего мы получаем по</w:t>
      </w:r>
      <w:r w:rsidR="00226A0D">
        <w:rPr>
          <w:rFonts w:ascii="Times New Roman" w:eastAsia="Calibri" w:hAnsi="Times New Roman" w:cs="Times New Roman"/>
          <w:sz w:val="28"/>
          <w:szCs w:val="28"/>
        </w:rPr>
        <w:t>сле переработки информации мозгом</w:t>
      </w:r>
      <w:r w:rsidR="00F97357" w:rsidRPr="00967115">
        <w:rPr>
          <w:rFonts w:ascii="Times New Roman" w:eastAsia="Calibri" w:hAnsi="Times New Roman" w:cs="Times New Roman"/>
          <w:sz w:val="28"/>
          <w:szCs w:val="28"/>
        </w:rPr>
        <w:t>.</w:t>
      </w:r>
    </w:p>
    <w:p w:rsidR="00980C80" w:rsidRPr="00967115" w:rsidRDefault="00980C80"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9)</w:t>
      </w:r>
    </w:p>
    <w:p w:rsidR="00980C80" w:rsidRPr="00967115" w:rsidRDefault="00980C80"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Для подкрепления данной информации участникам предлагается по очереди назвать цвета слов как можно быстрее. После чего коллективно обсуждается, по какой причине так сложно было бегло называть цвета.</w:t>
      </w:r>
    </w:p>
    <w:p w:rsidR="00980C80" w:rsidRPr="00967115" w:rsidRDefault="00980C80"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10)</w:t>
      </w:r>
    </w:p>
    <w:p w:rsidR="00980C80" w:rsidRPr="00967115" w:rsidRDefault="00980C80"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В следующем упражнении напротив</w:t>
      </w:r>
      <w:r w:rsidR="00226A0D">
        <w:rPr>
          <w:rFonts w:ascii="Times New Roman" w:eastAsia="Calibri" w:hAnsi="Times New Roman" w:cs="Times New Roman"/>
          <w:sz w:val="28"/>
          <w:szCs w:val="28"/>
        </w:rPr>
        <w:t>,</w:t>
      </w:r>
      <w:r w:rsidRPr="00967115">
        <w:rPr>
          <w:rFonts w:ascii="Times New Roman" w:eastAsia="Calibri" w:hAnsi="Times New Roman" w:cs="Times New Roman"/>
          <w:sz w:val="28"/>
          <w:szCs w:val="28"/>
        </w:rPr>
        <w:t xml:space="preserve"> после того как дети по очереди</w:t>
      </w:r>
      <w:r w:rsidR="00B01CA0">
        <w:rPr>
          <w:rFonts w:ascii="Times New Roman" w:eastAsia="Calibri" w:hAnsi="Times New Roman" w:cs="Times New Roman"/>
          <w:sz w:val="28"/>
          <w:szCs w:val="28"/>
        </w:rPr>
        <w:t xml:space="preserve"> называют животных, формулируетс</w:t>
      </w:r>
      <w:r w:rsidRPr="00967115">
        <w:rPr>
          <w:rFonts w:ascii="Times New Roman" w:eastAsia="Calibri" w:hAnsi="Times New Roman" w:cs="Times New Roman"/>
          <w:sz w:val="28"/>
          <w:szCs w:val="28"/>
        </w:rPr>
        <w:t>я вывод, что воспринятые глазом спутанные линии мозгом обрабатываются как различные образы.</w:t>
      </w:r>
    </w:p>
    <w:p w:rsidR="00980C80" w:rsidRPr="00967115" w:rsidRDefault="00980C80" w:rsidP="00B01CA0">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11)</w:t>
      </w:r>
    </w:p>
    <w:p w:rsidR="00967115" w:rsidRDefault="00980C80"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Далее переходим к обонянию, обсуждается</w:t>
      </w:r>
      <w:r w:rsidR="007C6550" w:rsidRPr="00967115">
        <w:rPr>
          <w:rFonts w:ascii="Times New Roman" w:eastAsia="Calibri" w:hAnsi="Times New Roman" w:cs="Times New Roman"/>
          <w:sz w:val="28"/>
          <w:szCs w:val="28"/>
        </w:rPr>
        <w:t xml:space="preserve"> данная анализаторная система,</w:t>
      </w:r>
      <w:r w:rsidRPr="00967115">
        <w:rPr>
          <w:rFonts w:ascii="Times New Roman" w:eastAsia="Calibri" w:hAnsi="Times New Roman" w:cs="Times New Roman"/>
          <w:sz w:val="28"/>
          <w:szCs w:val="28"/>
        </w:rPr>
        <w:t xml:space="preserve"> как средство восприятия мира, его функции и качества.</w:t>
      </w:r>
    </w:p>
    <w:p w:rsidR="00967115" w:rsidRDefault="00980C80"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lastRenderedPageBreak/>
        <w:t>Детям предлагается игра на составление рейтинга самых приятных ароматов их группы и затем сравнивается с международным рейтингом самых приятных ароматов:</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Аромат апельсина</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Аромат свежескошенной травы</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Запах корицы</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Запах леса</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Аромат дождя</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Аромат шоколада</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Запах сена</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Запах моря</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Аромат ванили</w:t>
      </w:r>
    </w:p>
    <w:p w:rsidR="00967115" w:rsidRDefault="00980C80" w:rsidP="00967115">
      <w:pPr>
        <w:spacing w:after="0"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Аромат свежеиспечённого хлеба</w:t>
      </w:r>
    </w:p>
    <w:p w:rsidR="00980C80" w:rsidRPr="00967115" w:rsidRDefault="00980C80" w:rsidP="00967115">
      <w:pPr>
        <w:spacing w:after="0" w:line="240" w:lineRule="auto"/>
        <w:ind w:firstLine="680"/>
        <w:jc w:val="both"/>
        <w:rPr>
          <w:rFonts w:ascii="Times New Roman" w:eastAsia="Calibri" w:hAnsi="Times New Roman" w:cs="Times New Roman"/>
          <w:sz w:val="28"/>
          <w:szCs w:val="28"/>
        </w:rPr>
      </w:pPr>
      <w:r w:rsidRPr="00967115">
        <w:rPr>
          <w:rFonts w:ascii="Times New Roman" w:hAnsi="Times New Roman" w:cs="Times New Roman"/>
          <w:sz w:val="28"/>
          <w:szCs w:val="28"/>
        </w:rPr>
        <w:t>Аромат кофе</w:t>
      </w:r>
    </w:p>
    <w:p w:rsidR="00980C80" w:rsidRPr="00967115" w:rsidRDefault="004842F5"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12, 13</w:t>
      </w:r>
      <w:r w:rsidR="00980C80" w:rsidRPr="00967115">
        <w:rPr>
          <w:rFonts w:ascii="Times New Roman" w:eastAsia="Calibri" w:hAnsi="Times New Roman" w:cs="Times New Roman"/>
          <w:sz w:val="28"/>
          <w:szCs w:val="28"/>
        </w:rPr>
        <w:t>)</w:t>
      </w:r>
    </w:p>
    <w:p w:rsidR="00980C80" w:rsidRPr="00967115" w:rsidRDefault="008C73F9" w:rsidP="00967115">
      <w:pPr>
        <w:spacing w:after="0" w:line="240" w:lineRule="auto"/>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Переходим к практическому упражнению.</w:t>
      </w:r>
    </w:p>
    <w:p w:rsidR="008C73F9" w:rsidRPr="00967115" w:rsidRDefault="008C73F9"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5.Упражнение «Отгадай аромат».</w:t>
      </w:r>
    </w:p>
    <w:p w:rsidR="008C73F9" w:rsidRPr="00967115" w:rsidRDefault="008C73F9"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Детям предлагается ощутить различные ароматы</w:t>
      </w:r>
      <w:r w:rsidR="004842F5" w:rsidRPr="00967115">
        <w:rPr>
          <w:rFonts w:ascii="Times New Roman" w:eastAsia="Calibri" w:hAnsi="Times New Roman" w:cs="Times New Roman"/>
          <w:sz w:val="28"/>
          <w:szCs w:val="28"/>
        </w:rPr>
        <w:t>,</w:t>
      </w:r>
      <w:r w:rsidRPr="00967115">
        <w:rPr>
          <w:rFonts w:ascii="Times New Roman" w:eastAsia="Calibri" w:hAnsi="Times New Roman" w:cs="Times New Roman"/>
          <w:sz w:val="28"/>
          <w:szCs w:val="28"/>
        </w:rPr>
        <w:t xml:space="preserve"> нанесенные на ватные диски: пищевые ароматизаторы в жидкой форме (ваниль, миндаль и пр.), эфирные масла (цитрусовые хвойные и пр.)</w:t>
      </w:r>
    </w:p>
    <w:p w:rsidR="008C73F9" w:rsidRPr="00967115" w:rsidRDefault="008C73F9"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Задача участников угадать</w:t>
      </w:r>
      <w:r w:rsidR="004842F5" w:rsidRPr="00967115">
        <w:rPr>
          <w:rFonts w:ascii="Times New Roman" w:eastAsia="Calibri" w:hAnsi="Times New Roman" w:cs="Times New Roman"/>
          <w:sz w:val="28"/>
          <w:szCs w:val="28"/>
        </w:rPr>
        <w:t>,</w:t>
      </w:r>
      <w:r w:rsidRPr="00967115">
        <w:rPr>
          <w:rFonts w:ascii="Times New Roman" w:eastAsia="Calibri" w:hAnsi="Times New Roman" w:cs="Times New Roman"/>
          <w:sz w:val="28"/>
          <w:szCs w:val="28"/>
        </w:rPr>
        <w:t xml:space="preserve"> что за аромат они вдохнули. И определить для себя, какие из них им понравились, а какие нет. По завершению упражнения обсудить, сформулировать промежуточные выводы. </w:t>
      </w:r>
    </w:p>
    <w:p w:rsidR="004842F5" w:rsidRPr="00967115" w:rsidRDefault="004842F5"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14)</w:t>
      </w:r>
    </w:p>
    <w:p w:rsidR="00E74C0B" w:rsidRPr="00967115" w:rsidRDefault="004842F5"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Следующим этапом тренинга становится переход к вкусовому восприятию. Задаются наводящие вопросы относительно вкусовых ощущений</w:t>
      </w:r>
      <w:r w:rsidR="00E74C0B" w:rsidRPr="00967115">
        <w:rPr>
          <w:rFonts w:ascii="Times New Roman" w:eastAsia="Calibri" w:hAnsi="Times New Roman" w:cs="Times New Roman"/>
          <w:sz w:val="28"/>
          <w:szCs w:val="28"/>
        </w:rPr>
        <w:t xml:space="preserve"> («Как вы считаете, как мы определяем вкус?», «Какие вкусы различает наш язык?», «Для чего нам различать вкусы?» и пр.) Выслушиваются ответы участников тренинга, подводится беседа к обсуждению функционального значения вкусового восприятия, карты различения вкусов языка и практическому упражнению.</w:t>
      </w:r>
    </w:p>
    <w:p w:rsidR="00E74C0B" w:rsidRPr="00967115" w:rsidRDefault="00E74C0B"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6. Упражнение «Что это за вкус</w:t>
      </w:r>
      <w:r w:rsidR="00226A0D">
        <w:rPr>
          <w:rFonts w:ascii="Times New Roman" w:eastAsia="Calibri" w:hAnsi="Times New Roman" w:cs="Times New Roman"/>
          <w:sz w:val="28"/>
          <w:szCs w:val="28"/>
        </w:rPr>
        <w:t>?</w:t>
      </w:r>
      <w:r w:rsidRPr="00967115">
        <w:rPr>
          <w:rFonts w:ascii="Times New Roman" w:eastAsia="Calibri" w:hAnsi="Times New Roman" w:cs="Times New Roman"/>
          <w:sz w:val="28"/>
          <w:szCs w:val="28"/>
        </w:rPr>
        <w:t>».</w:t>
      </w:r>
    </w:p>
    <w:p w:rsidR="00281CAE" w:rsidRPr="00967115" w:rsidRDefault="00E74C0B"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Каждому участнику предлагается закрыть глаза</w:t>
      </w:r>
      <w:r w:rsidR="00226A0D">
        <w:rPr>
          <w:rFonts w:ascii="Times New Roman" w:eastAsia="Calibri" w:hAnsi="Times New Roman" w:cs="Times New Roman"/>
          <w:sz w:val="28"/>
          <w:szCs w:val="28"/>
        </w:rPr>
        <w:t>,</w:t>
      </w:r>
      <w:r w:rsidRPr="00967115">
        <w:rPr>
          <w:rFonts w:ascii="Times New Roman" w:eastAsia="Calibri" w:hAnsi="Times New Roman" w:cs="Times New Roman"/>
          <w:sz w:val="28"/>
          <w:szCs w:val="28"/>
        </w:rPr>
        <w:t xml:space="preserve"> и раздается сухарик</w:t>
      </w:r>
      <w:r w:rsidR="00226A0D">
        <w:rPr>
          <w:rFonts w:ascii="Times New Roman" w:eastAsia="Calibri" w:hAnsi="Times New Roman" w:cs="Times New Roman"/>
          <w:sz w:val="28"/>
          <w:szCs w:val="28"/>
        </w:rPr>
        <w:t>и</w:t>
      </w:r>
      <w:r w:rsidRPr="00967115">
        <w:rPr>
          <w:rFonts w:ascii="Times New Roman" w:eastAsia="Calibri" w:hAnsi="Times New Roman" w:cs="Times New Roman"/>
          <w:sz w:val="28"/>
          <w:szCs w:val="28"/>
        </w:rPr>
        <w:t xml:space="preserve"> ржаного хлеба</w:t>
      </w:r>
      <w:r w:rsidR="00226A0D">
        <w:rPr>
          <w:rFonts w:ascii="Times New Roman" w:eastAsia="Calibri" w:hAnsi="Times New Roman" w:cs="Times New Roman"/>
          <w:sz w:val="28"/>
          <w:szCs w:val="28"/>
        </w:rPr>
        <w:t>. Их задача</w:t>
      </w:r>
      <w:r w:rsidRPr="00967115">
        <w:rPr>
          <w:rFonts w:ascii="Times New Roman" w:eastAsia="Calibri" w:hAnsi="Times New Roman" w:cs="Times New Roman"/>
          <w:sz w:val="28"/>
          <w:szCs w:val="28"/>
        </w:rPr>
        <w:t xml:space="preserve"> сначала на ощупь определить, что они держат в руках, затем не торопясь ощутить аромат сухарика. Затем</w:t>
      </w:r>
      <w:r w:rsidR="00226A0D">
        <w:rPr>
          <w:rFonts w:ascii="Times New Roman" w:eastAsia="Calibri" w:hAnsi="Times New Roman" w:cs="Times New Roman"/>
          <w:sz w:val="28"/>
          <w:szCs w:val="28"/>
        </w:rPr>
        <w:t>,</w:t>
      </w:r>
      <w:r w:rsidRPr="00967115">
        <w:rPr>
          <w:rFonts w:ascii="Times New Roman" w:eastAsia="Calibri" w:hAnsi="Times New Roman" w:cs="Times New Roman"/>
          <w:sz w:val="28"/>
          <w:szCs w:val="28"/>
        </w:rPr>
        <w:t xml:space="preserve"> не глядя</w:t>
      </w:r>
      <w:r w:rsidR="00226A0D">
        <w:rPr>
          <w:rFonts w:ascii="Times New Roman" w:eastAsia="Calibri" w:hAnsi="Times New Roman" w:cs="Times New Roman"/>
          <w:sz w:val="28"/>
          <w:szCs w:val="28"/>
        </w:rPr>
        <w:t>,</w:t>
      </w:r>
      <w:r w:rsidRPr="00967115">
        <w:rPr>
          <w:rFonts w:ascii="Times New Roman" w:eastAsia="Calibri" w:hAnsi="Times New Roman" w:cs="Times New Roman"/>
          <w:sz w:val="28"/>
          <w:szCs w:val="28"/>
        </w:rPr>
        <w:t xml:space="preserve"> положить в рот и прочувствовать текстуру,</w:t>
      </w:r>
      <w:r w:rsidR="00281CAE" w:rsidRPr="00967115">
        <w:rPr>
          <w:rFonts w:ascii="Times New Roman" w:eastAsia="Calibri" w:hAnsi="Times New Roman" w:cs="Times New Roman"/>
          <w:sz w:val="28"/>
          <w:szCs w:val="28"/>
        </w:rPr>
        <w:t xml:space="preserve"> плотность и только в самом конце сконцентрироваться на вкусовых ощущениях. Медленно и не торопясь максимально прочувствовать все вкусы данного стимула.</w:t>
      </w:r>
    </w:p>
    <w:p w:rsidR="00281CAE" w:rsidRPr="00967115" w:rsidRDefault="00281CAE"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15-17)</w:t>
      </w:r>
    </w:p>
    <w:p w:rsidR="00E74C0B" w:rsidRPr="00967115" w:rsidRDefault="00281CAE"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 xml:space="preserve">После выполнения данного упражнения переходим к обсуждению ощущений: «На каком этапе удалось определить, что за предмет дали?», «Какой этап оказался самым сложным в данном упражнении?», «Удалось </w:t>
      </w:r>
      <w:r w:rsidRPr="00967115">
        <w:rPr>
          <w:rFonts w:ascii="Times New Roman" w:eastAsia="Calibri" w:hAnsi="Times New Roman" w:cs="Times New Roman"/>
          <w:sz w:val="28"/>
          <w:szCs w:val="28"/>
        </w:rPr>
        <w:lastRenderedPageBreak/>
        <w:t>ли прочув</w:t>
      </w:r>
      <w:r w:rsidR="00226A0D">
        <w:rPr>
          <w:rFonts w:ascii="Times New Roman" w:eastAsia="Calibri" w:hAnsi="Times New Roman" w:cs="Times New Roman"/>
          <w:sz w:val="28"/>
          <w:szCs w:val="28"/>
        </w:rPr>
        <w:t>ствовать вкус</w:t>
      </w:r>
      <w:r w:rsidRPr="00967115">
        <w:rPr>
          <w:rFonts w:ascii="Times New Roman" w:eastAsia="Calibri" w:hAnsi="Times New Roman" w:cs="Times New Roman"/>
          <w:sz w:val="28"/>
          <w:szCs w:val="28"/>
        </w:rPr>
        <w:t xml:space="preserve"> хлеба?» «Почему вид вкусной еды вызывает аппетит и слюноотделение?» и пр.»</w:t>
      </w:r>
    </w:p>
    <w:p w:rsidR="00281CAE" w:rsidRPr="00967115" w:rsidRDefault="00281CAE" w:rsidP="00967115">
      <w:pPr>
        <w:spacing w:after="0" w:line="240" w:lineRule="auto"/>
        <w:ind w:firstLine="680"/>
        <w:jc w:val="both"/>
        <w:rPr>
          <w:rFonts w:ascii="Times New Roman" w:eastAsia="Calibri" w:hAnsi="Times New Roman" w:cs="Times New Roman"/>
          <w:sz w:val="28"/>
          <w:szCs w:val="28"/>
        </w:rPr>
      </w:pPr>
      <w:r w:rsidRPr="00967115">
        <w:rPr>
          <w:rFonts w:ascii="Times New Roman" w:eastAsia="Calibri" w:hAnsi="Times New Roman" w:cs="Times New Roman"/>
          <w:sz w:val="28"/>
          <w:szCs w:val="28"/>
        </w:rPr>
        <w:t>(Слайд 18</w:t>
      </w:r>
      <w:r w:rsidR="002507B8" w:rsidRPr="00967115">
        <w:rPr>
          <w:rFonts w:ascii="Times New Roman" w:eastAsia="Calibri" w:hAnsi="Times New Roman" w:cs="Times New Roman"/>
          <w:sz w:val="28"/>
          <w:szCs w:val="28"/>
        </w:rPr>
        <w:t>-19</w:t>
      </w:r>
      <w:r w:rsidRPr="00967115">
        <w:rPr>
          <w:rFonts w:ascii="Times New Roman" w:eastAsia="Calibri" w:hAnsi="Times New Roman" w:cs="Times New Roman"/>
          <w:sz w:val="28"/>
          <w:szCs w:val="28"/>
        </w:rPr>
        <w:t>)</w:t>
      </w:r>
    </w:p>
    <w:p w:rsidR="002507B8" w:rsidRPr="00967115" w:rsidRDefault="002507B8" w:rsidP="00967115">
      <w:pPr>
        <w:spacing w:after="0" w:line="240" w:lineRule="auto"/>
        <w:ind w:firstLine="680"/>
        <w:jc w:val="both"/>
        <w:rPr>
          <w:rFonts w:ascii="Times New Roman" w:hAnsi="Times New Roman" w:cs="Times New Roman"/>
          <w:sz w:val="28"/>
          <w:szCs w:val="28"/>
          <w:shd w:val="clear" w:color="auto" w:fill="FFFFFF"/>
        </w:rPr>
      </w:pPr>
      <w:r w:rsidRPr="00967115">
        <w:rPr>
          <w:rFonts w:ascii="Times New Roman" w:eastAsia="Calibri" w:hAnsi="Times New Roman" w:cs="Times New Roman"/>
          <w:sz w:val="28"/>
          <w:szCs w:val="28"/>
        </w:rPr>
        <w:t xml:space="preserve">Немного </w:t>
      </w:r>
      <w:r w:rsidR="00281CAE" w:rsidRPr="00967115">
        <w:rPr>
          <w:rFonts w:ascii="Times New Roman" w:eastAsia="Calibri" w:hAnsi="Times New Roman" w:cs="Times New Roman"/>
          <w:sz w:val="28"/>
          <w:szCs w:val="28"/>
        </w:rPr>
        <w:t>обсудим особенности восприятия, а именно синестезии.</w:t>
      </w:r>
      <w:r w:rsidRPr="00967115">
        <w:rPr>
          <w:rFonts w:ascii="Times New Roman" w:eastAsia="Calibri" w:hAnsi="Times New Roman" w:cs="Times New Roman"/>
          <w:sz w:val="28"/>
          <w:szCs w:val="28"/>
        </w:rPr>
        <w:t xml:space="preserve"> </w:t>
      </w:r>
      <w:r w:rsidRPr="00967115">
        <w:rPr>
          <w:rFonts w:ascii="Times New Roman" w:hAnsi="Times New Roman" w:cs="Times New Roman"/>
          <w:bCs/>
          <w:sz w:val="28"/>
          <w:szCs w:val="28"/>
          <w:shd w:val="clear" w:color="auto" w:fill="FFFFFF"/>
        </w:rPr>
        <w:t>Синестези́я</w:t>
      </w:r>
      <w:r w:rsidR="00B01CA0">
        <w:rPr>
          <w:rFonts w:ascii="Times New Roman" w:hAnsi="Times New Roman" w:cs="Times New Roman"/>
          <w:sz w:val="28"/>
          <w:szCs w:val="28"/>
          <w:shd w:val="clear" w:color="auto" w:fill="FFFFFF"/>
        </w:rPr>
        <w:t xml:space="preserve"> </w:t>
      </w:r>
      <w:r w:rsidRPr="00967115">
        <w:rPr>
          <w:rFonts w:ascii="Times New Roman" w:hAnsi="Times New Roman" w:cs="Times New Roman"/>
          <w:sz w:val="28"/>
          <w:szCs w:val="28"/>
          <w:shd w:val="clear" w:color="auto" w:fill="FFFFFF"/>
        </w:rPr>
        <w:t xml:space="preserve">или синдром Шерешевского — нейрологический феномен, при котором раздражение в одной сенсорной или когнитивной системе ведёт к автоматическому, непроизвольному отклику в другой сенсорной системе. Человек, который переживает подобный опыт, — синесте́т. </w:t>
      </w:r>
      <w:r w:rsidRPr="00967115">
        <w:rPr>
          <w:rFonts w:ascii="Times New Roman" w:hAnsi="Times New Roman" w:cs="Times New Roman"/>
          <w:bCs/>
          <w:sz w:val="28"/>
          <w:szCs w:val="28"/>
          <w:shd w:val="clear" w:color="auto" w:fill="FFFFFF"/>
        </w:rPr>
        <w:t>Синестезия</w:t>
      </w:r>
      <w:r w:rsidR="00B01CA0">
        <w:rPr>
          <w:rFonts w:ascii="Times New Roman" w:hAnsi="Times New Roman" w:cs="Times New Roman"/>
          <w:sz w:val="28"/>
          <w:szCs w:val="28"/>
          <w:shd w:val="clear" w:color="auto" w:fill="FFFFFF"/>
        </w:rPr>
        <w:t xml:space="preserve"> </w:t>
      </w:r>
      <w:r w:rsidRPr="00967115">
        <w:rPr>
          <w:rFonts w:ascii="Times New Roman" w:hAnsi="Times New Roman" w:cs="Times New Roman"/>
          <w:sz w:val="28"/>
          <w:szCs w:val="28"/>
          <w:shd w:val="clear" w:color="auto" w:fill="FFFFFF"/>
        </w:rPr>
        <w:t>буквально означает «союз чувств». Приводим примеры необычного восприятия.</w:t>
      </w:r>
    </w:p>
    <w:p w:rsidR="002507B8" w:rsidRPr="00967115" w:rsidRDefault="002507B8" w:rsidP="00967115">
      <w:pPr>
        <w:spacing w:after="0" w:line="240" w:lineRule="auto"/>
        <w:ind w:firstLine="680"/>
        <w:jc w:val="both"/>
        <w:rPr>
          <w:rFonts w:ascii="Times New Roman" w:hAnsi="Times New Roman" w:cs="Times New Roman"/>
          <w:sz w:val="28"/>
          <w:szCs w:val="28"/>
          <w:shd w:val="clear" w:color="auto" w:fill="FFFFFF"/>
        </w:rPr>
      </w:pPr>
    </w:p>
    <w:p w:rsidR="002507B8" w:rsidRPr="00967115" w:rsidRDefault="002507B8" w:rsidP="00967115">
      <w:pPr>
        <w:autoSpaceDE w:val="0"/>
        <w:autoSpaceDN w:val="0"/>
        <w:adjustRightInd w:val="0"/>
        <w:spacing w:before="120" w:line="240" w:lineRule="auto"/>
        <w:ind w:firstLine="680"/>
        <w:jc w:val="both"/>
        <w:rPr>
          <w:rFonts w:ascii="Times New Roman" w:hAnsi="Times New Roman" w:cs="Times New Roman"/>
          <w:b/>
          <w:bCs/>
          <w:sz w:val="28"/>
          <w:szCs w:val="28"/>
        </w:rPr>
      </w:pPr>
      <w:r w:rsidRPr="00967115">
        <w:rPr>
          <w:rFonts w:ascii="Times New Roman" w:hAnsi="Times New Roman" w:cs="Times New Roman"/>
          <w:b/>
          <w:bCs/>
          <w:sz w:val="28"/>
          <w:szCs w:val="28"/>
        </w:rPr>
        <w:t>Диагностический этап.</w:t>
      </w:r>
    </w:p>
    <w:p w:rsidR="002507B8" w:rsidRPr="00967115" w:rsidRDefault="002507B8" w:rsidP="00967115">
      <w:pPr>
        <w:autoSpaceDE w:val="0"/>
        <w:autoSpaceDN w:val="0"/>
        <w:adjustRightInd w:val="0"/>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А теперь предлагаю вам определить, какой из органов чувств, для вас является ведущим. Для этого мы с вами пройдем тест, и определим ведущую модальность восприятия. В этом тесте нет правильных и неправильных ответов, любой вариант будет верен.</w:t>
      </w:r>
      <w:r w:rsidR="001F45EA">
        <w:rPr>
          <w:rFonts w:ascii="Times New Roman" w:hAnsi="Times New Roman" w:cs="Times New Roman"/>
          <w:sz w:val="28"/>
          <w:szCs w:val="28"/>
        </w:rPr>
        <w:t xml:space="preserve"> (Приложение)</w:t>
      </w:r>
    </w:p>
    <w:p w:rsidR="002507B8" w:rsidRPr="00967115" w:rsidRDefault="002507B8" w:rsidP="00967115">
      <w:pPr>
        <w:autoSpaceDE w:val="0"/>
        <w:autoSpaceDN w:val="0"/>
        <w:adjustRightInd w:val="0"/>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(выполнение тестов на определение ведущего канала восприятия</w:t>
      </w:r>
      <w:r w:rsidR="00226A0D">
        <w:rPr>
          <w:rFonts w:ascii="Times New Roman" w:hAnsi="Times New Roman" w:cs="Times New Roman"/>
          <w:sz w:val="28"/>
          <w:szCs w:val="28"/>
        </w:rPr>
        <w:t>)</w:t>
      </w:r>
      <w:r w:rsidRPr="00967115">
        <w:rPr>
          <w:rFonts w:ascii="Times New Roman" w:hAnsi="Times New Roman" w:cs="Times New Roman"/>
          <w:sz w:val="28"/>
          <w:szCs w:val="28"/>
        </w:rPr>
        <w:t xml:space="preserve"> </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b/>
          <w:bCs/>
          <w:color w:val="000000"/>
          <w:sz w:val="28"/>
          <w:szCs w:val="28"/>
          <w:lang w:eastAsia="ru-RU"/>
        </w:rPr>
        <w:t>Рефлексия.</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Участникам предлагается по кругу высказать свое мнение о тренинге.</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Могут быть использованы вопросы:</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Как вы себя чувствовали во время работы?</w:t>
      </w:r>
    </w:p>
    <w:p w:rsidR="009B0496" w:rsidRPr="00967115" w:rsidRDefault="002507B8"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Какая модальность восприятия у вас</w:t>
      </w:r>
      <w:r w:rsidR="009B0496" w:rsidRPr="00967115">
        <w:rPr>
          <w:rFonts w:ascii="Times New Roman" w:eastAsia="Times New Roman" w:hAnsi="Times New Roman" w:cs="Times New Roman"/>
          <w:color w:val="000000"/>
          <w:sz w:val="28"/>
          <w:szCs w:val="28"/>
          <w:lang w:eastAsia="ru-RU"/>
        </w:rPr>
        <w:t xml:space="preserve">? Соответствует ли эта </w:t>
      </w:r>
      <w:r w:rsidRPr="00967115">
        <w:rPr>
          <w:rFonts w:ascii="Times New Roman" w:eastAsia="Times New Roman" w:hAnsi="Times New Roman" w:cs="Times New Roman"/>
          <w:color w:val="000000"/>
          <w:sz w:val="28"/>
          <w:szCs w:val="28"/>
          <w:lang w:eastAsia="ru-RU"/>
        </w:rPr>
        <w:t>модальность вашему мироощущению или вы не согласны с результатами теста</w:t>
      </w:r>
      <w:r w:rsidR="009B0496" w:rsidRPr="00967115">
        <w:rPr>
          <w:rFonts w:ascii="Times New Roman" w:eastAsia="Times New Roman" w:hAnsi="Times New Roman" w:cs="Times New Roman"/>
          <w:color w:val="000000"/>
          <w:sz w:val="28"/>
          <w:szCs w:val="28"/>
          <w:lang w:eastAsia="ru-RU"/>
        </w:rPr>
        <w:t>?</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Довольны ли вы своей сегодняшней работой? Смогли ли вы раскрыться, высказать свое мнение?</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Что мешало или было некомфортно?</w:t>
      </w:r>
    </w:p>
    <w:p w:rsidR="009B0496" w:rsidRPr="00967115" w:rsidRDefault="009B0496" w:rsidP="00967115">
      <w:pPr>
        <w:spacing w:after="0" w:line="240" w:lineRule="auto"/>
        <w:ind w:left="20"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Пригодятся ли знания, умения, мысли, полученные на сегодняшнем занятии в дальнейшей жизни?</w:t>
      </w:r>
    </w:p>
    <w:p w:rsidR="009B0496" w:rsidRPr="00967115" w:rsidRDefault="009B0496"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Последним говорит ведущий, подчеркивает важность прошедшего занятия не только для ребят, но и для себя. Обязательно благодарит всех за участие, активность, откровенность.</w:t>
      </w:r>
    </w:p>
    <w:p w:rsidR="002507B8" w:rsidRPr="00967115" w:rsidRDefault="002507B8" w:rsidP="00967115">
      <w:pPr>
        <w:spacing w:after="0" w:line="240" w:lineRule="auto"/>
        <w:ind w:firstLine="680"/>
        <w:jc w:val="both"/>
        <w:rPr>
          <w:rFonts w:ascii="Times New Roman" w:eastAsia="Times New Roman" w:hAnsi="Times New Roman" w:cs="Times New Roman"/>
          <w:color w:val="000000"/>
          <w:sz w:val="28"/>
          <w:szCs w:val="28"/>
          <w:lang w:eastAsia="ru-RU"/>
        </w:rPr>
      </w:pPr>
      <w:r w:rsidRPr="00967115">
        <w:rPr>
          <w:rFonts w:ascii="Times New Roman" w:eastAsia="Times New Roman" w:hAnsi="Times New Roman" w:cs="Times New Roman"/>
          <w:color w:val="000000"/>
          <w:sz w:val="28"/>
          <w:szCs w:val="28"/>
          <w:lang w:eastAsia="ru-RU"/>
        </w:rPr>
        <w:t>(Слайд 20)</w:t>
      </w:r>
    </w:p>
    <w:p w:rsidR="00435E8B" w:rsidRDefault="00435E8B" w:rsidP="00967115">
      <w:pPr>
        <w:spacing w:after="0" w:line="240" w:lineRule="auto"/>
        <w:ind w:left="20" w:firstLine="680"/>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br w:type="page"/>
      </w:r>
    </w:p>
    <w:p w:rsidR="009B0496" w:rsidRPr="00967115" w:rsidRDefault="009B0496" w:rsidP="00967115">
      <w:pPr>
        <w:spacing w:after="0" w:line="240" w:lineRule="auto"/>
        <w:ind w:left="20" w:firstLine="680"/>
        <w:jc w:val="both"/>
        <w:rPr>
          <w:rFonts w:ascii="Times New Roman" w:eastAsia="Times New Roman" w:hAnsi="Times New Roman" w:cs="Times New Roman"/>
          <w:b/>
          <w:color w:val="000000"/>
          <w:sz w:val="28"/>
          <w:szCs w:val="28"/>
          <w:lang w:eastAsia="ru-RU"/>
        </w:rPr>
      </w:pPr>
      <w:r w:rsidRPr="00967115">
        <w:rPr>
          <w:rFonts w:ascii="Times New Roman" w:eastAsia="Times New Roman" w:hAnsi="Times New Roman" w:cs="Times New Roman"/>
          <w:b/>
          <w:color w:val="000000"/>
          <w:sz w:val="28"/>
          <w:szCs w:val="28"/>
          <w:lang w:eastAsia="ru-RU"/>
        </w:rPr>
        <w:lastRenderedPageBreak/>
        <w:t>Список использованной литературы:</w:t>
      </w:r>
    </w:p>
    <w:p w:rsidR="00967115" w:rsidRPr="00967115" w:rsidRDefault="00967115" w:rsidP="00967115">
      <w:pPr>
        <w:pStyle w:val="a5"/>
        <w:numPr>
          <w:ilvl w:val="0"/>
          <w:numId w:val="19"/>
        </w:numPr>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Барышникова Н. А. Особенности организации учебного и коррекционно-воспитательного процесса для детей с последствиями органического поражения центральной нервной системы. //Вестник психосоциальной и коррекционно-реабилитационной работы. — 3–2004.</w:t>
      </w:r>
    </w:p>
    <w:p w:rsidR="00967115" w:rsidRPr="00967115" w:rsidRDefault="00967115" w:rsidP="00967115">
      <w:pPr>
        <w:pStyle w:val="a5"/>
        <w:numPr>
          <w:ilvl w:val="0"/>
          <w:numId w:val="19"/>
        </w:numPr>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Тихомирова Л. Ф. Развитие интеллектуальных способностей школьника. — Ярославль, 2006</w:t>
      </w:r>
    </w:p>
    <w:p w:rsidR="00967115" w:rsidRPr="00967115" w:rsidRDefault="00967115" w:rsidP="00967115">
      <w:pPr>
        <w:pStyle w:val="a5"/>
        <w:numPr>
          <w:ilvl w:val="0"/>
          <w:numId w:val="19"/>
        </w:numPr>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Ускова Г. А. Психолого-педагогическая диагностика младших школьников. — М., 2004.</w:t>
      </w:r>
    </w:p>
    <w:p w:rsidR="00967115" w:rsidRPr="00967115" w:rsidRDefault="00967115" w:rsidP="00967115">
      <w:pPr>
        <w:pStyle w:val="a5"/>
        <w:numPr>
          <w:ilvl w:val="0"/>
          <w:numId w:val="19"/>
        </w:numPr>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Фарбер Д. А. Младший школьник: развитие мозга и познавательная деятельность. — М., 2003.</w:t>
      </w:r>
    </w:p>
    <w:p w:rsidR="00967115" w:rsidRPr="00967115" w:rsidRDefault="00967115" w:rsidP="00967115">
      <w:pPr>
        <w:pStyle w:val="a5"/>
        <w:numPr>
          <w:ilvl w:val="0"/>
          <w:numId w:val="19"/>
        </w:numPr>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Мухина В. С. Возрастная психология. — М., 2001 Немов Р. С. Психология. Кн.1. — М., 2006.</w:t>
      </w:r>
    </w:p>
    <w:p w:rsidR="00967115" w:rsidRPr="00967115" w:rsidRDefault="00967115" w:rsidP="00967115">
      <w:pPr>
        <w:pStyle w:val="a5"/>
        <w:numPr>
          <w:ilvl w:val="0"/>
          <w:numId w:val="19"/>
        </w:numPr>
        <w:spacing w:line="240" w:lineRule="auto"/>
        <w:ind w:firstLine="680"/>
        <w:jc w:val="both"/>
        <w:rPr>
          <w:rFonts w:ascii="Times New Roman" w:hAnsi="Times New Roman" w:cs="Times New Roman"/>
          <w:sz w:val="28"/>
          <w:szCs w:val="28"/>
        </w:rPr>
      </w:pPr>
      <w:r w:rsidRPr="00967115">
        <w:rPr>
          <w:rFonts w:ascii="Times New Roman" w:hAnsi="Times New Roman" w:cs="Times New Roman"/>
          <w:sz w:val="28"/>
          <w:szCs w:val="28"/>
        </w:rPr>
        <w:t>Выготский Л.С. Собрание сочинений: Т. 3. - М., 1993.</w:t>
      </w:r>
    </w:p>
    <w:p w:rsidR="00435E8B" w:rsidRDefault="00435E8B" w:rsidP="00435E8B">
      <w:pPr>
        <w:spacing w:line="240" w:lineRule="auto"/>
        <w:ind w:firstLine="680"/>
        <w:jc w:val="right"/>
        <w:rPr>
          <w:rFonts w:ascii="Times New Roman" w:hAnsi="Times New Roman" w:cs="Times New Roman"/>
          <w:b/>
          <w:sz w:val="28"/>
          <w:szCs w:val="28"/>
        </w:rPr>
      </w:pPr>
      <w:r>
        <w:rPr>
          <w:rFonts w:ascii="Times New Roman" w:hAnsi="Times New Roman" w:cs="Times New Roman"/>
          <w:b/>
          <w:sz w:val="28"/>
          <w:szCs w:val="28"/>
        </w:rPr>
        <w:br w:type="page"/>
      </w:r>
    </w:p>
    <w:p w:rsidR="009B0496" w:rsidRPr="00435E8B" w:rsidRDefault="002507B8" w:rsidP="00435E8B">
      <w:pPr>
        <w:spacing w:line="240" w:lineRule="auto"/>
        <w:ind w:firstLine="680"/>
        <w:jc w:val="right"/>
        <w:rPr>
          <w:rFonts w:ascii="Times New Roman" w:hAnsi="Times New Roman" w:cs="Times New Roman"/>
          <w:b/>
          <w:sz w:val="28"/>
          <w:szCs w:val="28"/>
        </w:rPr>
      </w:pPr>
      <w:r w:rsidRPr="00435E8B">
        <w:rPr>
          <w:rFonts w:ascii="Times New Roman" w:hAnsi="Times New Roman" w:cs="Times New Roman"/>
          <w:b/>
          <w:sz w:val="28"/>
          <w:szCs w:val="28"/>
        </w:rPr>
        <w:lastRenderedPageBreak/>
        <w:t>Приложение</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b/>
          <w:bCs/>
          <w:color w:val="000000"/>
          <w:sz w:val="28"/>
          <w:szCs w:val="28"/>
          <w:lang w:eastAsia="ru-RU"/>
        </w:rPr>
        <w:t>Тест на выявление ведущего типа модальности (тип восприятия)</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1</w:t>
      </w:r>
      <w:r w:rsidRPr="002507B8">
        <w:rPr>
          <w:rFonts w:ascii="Times New Roman" w:eastAsia="Times New Roman" w:hAnsi="Times New Roman" w:cs="Times New Roman"/>
          <w:b/>
          <w:bCs/>
          <w:i/>
          <w:iCs/>
          <w:color w:val="000000"/>
          <w:sz w:val="28"/>
          <w:szCs w:val="28"/>
          <w:lang w:eastAsia="ru-RU"/>
        </w:rPr>
        <w:t>. Каким образом вы предпочли бы узнать, как работает компьютер?</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а. посмотрев учебный фильм;</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б. прослушав объяснения;</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в. разобрав компьютер и самостоятельно попытавшись понять, что там к чему?</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2. </w:t>
      </w:r>
      <w:r w:rsidRPr="002507B8">
        <w:rPr>
          <w:rFonts w:ascii="Times New Roman" w:eastAsia="Times New Roman" w:hAnsi="Times New Roman" w:cs="Times New Roman"/>
          <w:b/>
          <w:bCs/>
          <w:i/>
          <w:iCs/>
          <w:color w:val="000000"/>
          <w:sz w:val="28"/>
          <w:szCs w:val="28"/>
          <w:lang w:eastAsia="ru-RU"/>
        </w:rPr>
        <w:t>Что бы вы предпочли почитать для развлечения?</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а. книгу о путешествиях со множеством иллюстраций;</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б. детектив со множеством диалогов;</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в. книгу с задачами, загадками и головоломками.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3. </w:t>
      </w:r>
      <w:r w:rsidRPr="002507B8">
        <w:rPr>
          <w:rFonts w:ascii="Times New Roman" w:eastAsia="Times New Roman" w:hAnsi="Times New Roman" w:cs="Times New Roman"/>
          <w:b/>
          <w:bCs/>
          <w:i/>
          <w:iCs/>
          <w:color w:val="000000"/>
          <w:sz w:val="28"/>
          <w:szCs w:val="28"/>
          <w:lang w:eastAsia="ru-RU"/>
        </w:rPr>
        <w:t>Если вы не уверены, как пишется слово, что вы скорее всего сделаете?</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а. напишете, чтобы посмотреть, так ли оно выглядит, как надо?</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б. произнесете его;</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в. напишете, обращая внимание на свои ощущения, те ли они?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b/>
          <w:bCs/>
          <w:i/>
          <w:iCs/>
          <w:color w:val="000000"/>
          <w:sz w:val="28"/>
          <w:szCs w:val="28"/>
          <w:lang w:eastAsia="ru-RU"/>
        </w:rPr>
        <w:t>4. Когда вы видите слово с-о-б-а-к-а, что вы делаете первым делом:</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а. представляете себе собаку;</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б. мысленно произносите слово «собака»;</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в. представляете, что можно делать с собакой : гладить ее, играть с ней и т. д.</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5. </w:t>
      </w:r>
      <w:r w:rsidRPr="002507B8">
        <w:rPr>
          <w:rFonts w:ascii="Times New Roman" w:eastAsia="Times New Roman" w:hAnsi="Times New Roman" w:cs="Times New Roman"/>
          <w:b/>
          <w:bCs/>
          <w:i/>
          <w:iCs/>
          <w:color w:val="000000"/>
          <w:sz w:val="28"/>
          <w:szCs w:val="28"/>
          <w:lang w:eastAsia="ru-RU"/>
        </w:rPr>
        <w:t>Что вы скорее всего будете делать, стоя в очереди за билетами в кино?</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а. рассматривать плакаты и объявления;</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б. беседовать с теми, кто стоит поблизости;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в. притоптывать ногой или ходить туда-сюда.</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6</w:t>
      </w:r>
      <w:r w:rsidRPr="002507B8">
        <w:rPr>
          <w:rFonts w:ascii="Times New Roman" w:eastAsia="Times New Roman" w:hAnsi="Times New Roman" w:cs="Times New Roman"/>
          <w:b/>
          <w:bCs/>
          <w:i/>
          <w:iCs/>
          <w:color w:val="000000"/>
          <w:sz w:val="28"/>
          <w:szCs w:val="28"/>
          <w:lang w:eastAsia="ru-RU"/>
        </w:rPr>
        <w:t>. Если вы обрадуетесь, что скорее всего сделаете?</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а. сделаете обрадованное лицо;</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б. закричите от радости;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lastRenderedPageBreak/>
        <w:t>в. запрыгаете от радости.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u w:val="single"/>
          <w:lang w:eastAsia="ru-RU"/>
        </w:rPr>
        <w:t>Ключ к тесту.</w:t>
      </w:r>
      <w:r w:rsidRPr="002507B8">
        <w:rPr>
          <w:rFonts w:ascii="Times New Roman" w:eastAsia="Times New Roman" w:hAnsi="Times New Roman" w:cs="Times New Roman"/>
          <w:color w:val="000000"/>
          <w:sz w:val="28"/>
          <w:szCs w:val="28"/>
          <w:lang w:eastAsia="ru-RU"/>
        </w:rPr>
        <w:t> Подсчитайте число «а», «б» и «в»: «а»___«б»___«в»___</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 Если у вас больше всего «а», вы в учебе больше полагаетесь на зрительное восприятие. Вы учитесь </w:t>
      </w:r>
      <w:r w:rsidRPr="002507B8">
        <w:rPr>
          <w:rFonts w:ascii="Times New Roman" w:eastAsia="Times New Roman" w:hAnsi="Times New Roman" w:cs="Times New Roman"/>
          <w:i/>
          <w:iCs/>
          <w:color w:val="000000"/>
          <w:sz w:val="28"/>
          <w:szCs w:val="28"/>
          <w:lang w:eastAsia="ru-RU"/>
        </w:rPr>
        <w:t>глазами-визуалы</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 Если у вас больше всего «б», вы в учебе больше полагаетесь на слуховое восприятие. Вы учитесь </w:t>
      </w:r>
      <w:r w:rsidRPr="002507B8">
        <w:rPr>
          <w:rFonts w:ascii="Times New Roman" w:eastAsia="Times New Roman" w:hAnsi="Times New Roman" w:cs="Times New Roman"/>
          <w:i/>
          <w:iCs/>
          <w:color w:val="000000"/>
          <w:sz w:val="28"/>
          <w:szCs w:val="28"/>
          <w:lang w:eastAsia="ru-RU"/>
        </w:rPr>
        <w:t>ушами-аудиалы</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 Если у вас больше всего «в», вы учитесь в движении и руками-</w:t>
      </w:r>
      <w:r w:rsidRPr="002507B8">
        <w:rPr>
          <w:rFonts w:ascii="Times New Roman" w:eastAsia="Times New Roman" w:hAnsi="Times New Roman" w:cs="Times New Roman"/>
          <w:i/>
          <w:iCs/>
          <w:color w:val="000000"/>
          <w:sz w:val="28"/>
          <w:szCs w:val="28"/>
          <w:lang w:eastAsia="ru-RU"/>
        </w:rPr>
        <w:t>кинестетики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 Если вы обвели все буквы примерно одинаковое число раз, вы в учебе зависите от нескольких способов восприятия. Это позволяет вам более верно строить поведение в общении и понимать других.</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b/>
          <w:bCs/>
          <w:color w:val="000000"/>
          <w:sz w:val="28"/>
          <w:szCs w:val="28"/>
          <w:lang w:eastAsia="ru-RU"/>
        </w:rPr>
        <w:t>Многосенсорное обучение</w:t>
      </w:r>
      <w:r w:rsidRPr="002507B8">
        <w:rPr>
          <w:rFonts w:ascii="Times New Roman" w:eastAsia="Times New Roman" w:hAnsi="Times New Roman" w:cs="Times New Roman"/>
          <w:color w:val="000000"/>
          <w:sz w:val="28"/>
          <w:szCs w:val="28"/>
          <w:lang w:eastAsia="ru-RU"/>
        </w:rPr>
        <w:t> позволяет учитывать индивидуальные особенности детей в восприятии информации,   обучать, используя видение, слышание, прикосновение, тем самым создать условия, при которых класс в целом получает информацию по   нескольким каналам восприятия, что способствует снижению риска не успешности, создаёт условия комфортности  и тем самым сохраняет здоровье учащихся.</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Многосенсорное представление информации на уроке позволяет учащимся не только получать её, используя ведущий канал восприятия, но и развивает другие сенсорные каналы, что открывает новые возможности для усвоения материала. При обучении необходимо  учитывать особенности детей с разным типом восприятия, используя определённые методы и приёмы  воздействия на сенсорные системы</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b/>
          <w:bCs/>
          <w:color w:val="000000"/>
          <w:sz w:val="28"/>
          <w:szCs w:val="28"/>
          <w:lang w:eastAsia="ru-RU"/>
        </w:rPr>
        <w:t>Визуалы  </w:t>
      </w:r>
      <w:r w:rsidRPr="002507B8">
        <w:rPr>
          <w:rFonts w:ascii="Times New Roman" w:eastAsia="Times New Roman" w:hAnsi="Times New Roman" w:cs="Times New Roman"/>
          <w:i/>
          <w:iCs/>
          <w:color w:val="000000"/>
          <w:sz w:val="28"/>
          <w:szCs w:val="28"/>
          <w:lang w:eastAsia="ru-RU"/>
        </w:rPr>
        <w:t>Краткая характеристика.</w:t>
      </w:r>
      <w:r w:rsidR="00222E47">
        <w:rPr>
          <w:rFonts w:ascii="Times New Roman" w:eastAsia="Times New Roman" w:hAnsi="Times New Roman" w:cs="Times New Roman"/>
          <w:i/>
          <w:iCs/>
          <w:color w:val="000000"/>
          <w:sz w:val="28"/>
          <w:szCs w:val="28"/>
          <w:lang w:eastAsia="ru-RU"/>
        </w:rPr>
        <w:t xml:space="preserve"> </w:t>
      </w:r>
      <w:r w:rsidRPr="002507B8">
        <w:rPr>
          <w:rFonts w:ascii="Times New Roman" w:eastAsia="Times New Roman" w:hAnsi="Times New Roman" w:cs="Times New Roman"/>
          <w:color w:val="000000"/>
          <w:sz w:val="28"/>
          <w:szCs w:val="28"/>
          <w:lang w:eastAsia="ru-RU"/>
        </w:rPr>
        <w:t>Визуальное восприятие — зрительное. Эти дети ориентируются прежде всего на образы, картинки. С раннего детства любят разглядывать предметы, наблюдать за людьми. Они, скорее, будут разглядывать иллюстрации в книжках, чем слушать то, что читает взрослый. Охотно играют в настольные игры, любят пазлы, рисовать и лепить. Дети-визуалы обычно замечают любые изменения во внешности человека, в окружающем пространстве, хорошо запоминают лица.</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Рекомендации в работе.</w:t>
      </w:r>
      <w:r w:rsidRPr="002507B8">
        <w:rPr>
          <w:rFonts w:ascii="Times New Roman" w:eastAsia="Times New Roman" w:hAnsi="Times New Roman" w:cs="Times New Roman"/>
          <w:color w:val="000000"/>
          <w:sz w:val="28"/>
          <w:szCs w:val="28"/>
          <w:lang w:eastAsia="ru-RU"/>
        </w:rPr>
        <w:t xml:space="preserve"> Лучше воспринимают новый материал, когда он написан в книге, на доске, представлен схематически; для них результативнее самим читать текст;   лучше справляются с письменными заданиями, а не с устными;   лучше овладевают правилами правописания и меньше делают орфографических ошибок;  для осмысления и запоминания материала визуалу нужно чертить, штриховать, рисовать, записывать с доски то, что он там увидел;   любят картинки и краски, а также видеть и </w:t>
      </w:r>
      <w:r w:rsidRPr="002507B8">
        <w:rPr>
          <w:rFonts w:ascii="Times New Roman" w:eastAsia="Times New Roman" w:hAnsi="Times New Roman" w:cs="Times New Roman"/>
          <w:color w:val="000000"/>
          <w:sz w:val="28"/>
          <w:szCs w:val="28"/>
          <w:lang w:eastAsia="ru-RU"/>
        </w:rPr>
        <w:lastRenderedPageBreak/>
        <w:t>составлять таблицы и схемы.  В общении с визуалом употребляют слова, описывающие цвет, форму, местоположение,  выражения: «вглядитесь», «представьте», «что увидели?», «что заметили?», «что общего?»  можно выделять цветом пункты в книге, важную информацию на доске, использовать таблицы, схемы, наглядные пособия;  сравнение образов, инсценировка произведения, выразительное чтение по ролям.</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b/>
          <w:bCs/>
          <w:color w:val="000000"/>
          <w:sz w:val="28"/>
          <w:szCs w:val="28"/>
          <w:lang w:eastAsia="ru-RU"/>
        </w:rPr>
        <w:t>Аудиалы</w:t>
      </w:r>
      <w:r w:rsidRPr="002507B8">
        <w:rPr>
          <w:rFonts w:ascii="Times New Roman" w:eastAsia="Times New Roman" w:hAnsi="Times New Roman" w:cs="Times New Roman"/>
          <w:color w:val="000000"/>
          <w:sz w:val="28"/>
          <w:szCs w:val="28"/>
          <w:lang w:eastAsia="ru-RU"/>
        </w:rPr>
        <w:t>  </w:t>
      </w:r>
      <w:r w:rsidRPr="002507B8">
        <w:rPr>
          <w:rFonts w:ascii="Times New Roman" w:eastAsia="Times New Roman" w:hAnsi="Times New Roman" w:cs="Times New Roman"/>
          <w:i/>
          <w:iCs/>
          <w:color w:val="000000"/>
          <w:sz w:val="28"/>
          <w:szCs w:val="28"/>
          <w:lang w:eastAsia="ru-RU"/>
        </w:rPr>
        <w:t>Краткая характеристика.</w:t>
      </w:r>
      <w:r w:rsidR="00222E47">
        <w:rPr>
          <w:rFonts w:ascii="Times New Roman" w:eastAsia="Times New Roman" w:hAnsi="Times New Roman" w:cs="Times New Roman"/>
          <w:i/>
          <w:iCs/>
          <w:color w:val="000000"/>
          <w:sz w:val="28"/>
          <w:szCs w:val="28"/>
          <w:lang w:eastAsia="ru-RU"/>
        </w:rPr>
        <w:t xml:space="preserve"> </w:t>
      </w:r>
      <w:r w:rsidRPr="002507B8">
        <w:rPr>
          <w:rFonts w:ascii="Times New Roman" w:eastAsia="Times New Roman" w:hAnsi="Times New Roman" w:cs="Times New Roman"/>
          <w:color w:val="000000"/>
          <w:sz w:val="28"/>
          <w:szCs w:val="28"/>
          <w:lang w:eastAsia="ru-RU"/>
        </w:rPr>
        <w:t>Такой ребенок лучше всего воспринимает информацию на слух, для него важны интонации, тембр голоса, то есть не то, что говорят, а то, как говорят. Дети-аудиалы легко узнают людей по голосу. Еще до того, как их сверстники начинают говорить, они уже имеют большой словарный запас. Любят слушать, когда им читают, как правило, знают много стихов, рано проявляют интерес к самостоятельному чтению, задают много вопросов, любят сочинять разные истории и небылицы, охотно слушают аудиозаписи.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Рекомендации в работе.</w:t>
      </w:r>
      <w:r w:rsidRPr="002507B8">
        <w:rPr>
          <w:rFonts w:ascii="Times New Roman" w:eastAsia="Times New Roman" w:hAnsi="Times New Roman" w:cs="Times New Roman"/>
          <w:color w:val="000000"/>
          <w:sz w:val="28"/>
          <w:szCs w:val="28"/>
          <w:lang w:eastAsia="ru-RU"/>
        </w:rPr>
        <w:t> Эти дети предпочитают слушать информацию, нежели читать её про себя;  с большей охотой говорят и слушают, запоминая произношение слов и интонации, читают вслух, учат стихи и готовят пересказы;  лучше пишут изложения, диктанты.  Самые отвлекаемые на любой звук ученики.  С аудиалом используют вариации голоса (громкость, паузы, интонации);  чтение стихов,  работу хором,   формулировка выводов, обучение и проверка других,  нахождение фрагмента текста, цитирование строк, анализ звуков;  использование выражений: «вслушайтесь», «что услышали?»</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b/>
          <w:bCs/>
          <w:color w:val="000000"/>
          <w:sz w:val="28"/>
          <w:szCs w:val="28"/>
          <w:lang w:eastAsia="ru-RU"/>
        </w:rPr>
        <w:t>Кинестетики  </w:t>
      </w:r>
      <w:r w:rsidRPr="002507B8">
        <w:rPr>
          <w:rFonts w:ascii="Times New Roman" w:eastAsia="Times New Roman" w:hAnsi="Times New Roman" w:cs="Times New Roman"/>
          <w:i/>
          <w:iCs/>
          <w:color w:val="000000"/>
          <w:sz w:val="28"/>
          <w:szCs w:val="28"/>
          <w:lang w:eastAsia="ru-RU"/>
        </w:rPr>
        <w:t>Краткая характеристика. </w:t>
      </w:r>
      <w:r w:rsidRPr="002507B8">
        <w:rPr>
          <w:rFonts w:ascii="Times New Roman" w:eastAsia="Times New Roman" w:hAnsi="Times New Roman" w:cs="Times New Roman"/>
          <w:color w:val="000000"/>
          <w:sz w:val="28"/>
          <w:szCs w:val="28"/>
          <w:lang w:eastAsia="ru-RU"/>
        </w:rPr>
        <w:t>Дети, которые все воспринимают через ощущения, чувства и движение, рано начинают ползать и ходить, все стремятся исследовать на ощупь. Предпочитают активные игры, где можно бегать и прыгать. Плохо концентрируются и могут быть невнимательными. Часто что-то теребят в руках, стремятся дотронуться до собеседника, любят обниматься и целоваться. Бывают капризны в отношении одежды: колючая, колется, жесткая и пр. У них хорошо развита моторная память. Чтобы, например, запомнить какую-то информацию, ребенок должен ее сам записать.</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Существует точка зрения, что все дети — кинестетики. В определенной мере это справедливо. Большинство дошкольников и младших школьников очень подвижны и эмоциональны. Однако наблюдая за особенностями поведения детей, вы точно обнаружите различия.</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i/>
          <w:iCs/>
          <w:color w:val="000000"/>
          <w:sz w:val="28"/>
          <w:szCs w:val="28"/>
          <w:lang w:eastAsia="ru-RU"/>
        </w:rPr>
        <w:t>Рекомендации в работе</w:t>
      </w:r>
      <w:r w:rsidRPr="002507B8">
        <w:rPr>
          <w:rFonts w:ascii="Times New Roman" w:eastAsia="Times New Roman" w:hAnsi="Times New Roman" w:cs="Times New Roman"/>
          <w:color w:val="000000"/>
          <w:sz w:val="28"/>
          <w:szCs w:val="28"/>
          <w:lang w:eastAsia="ru-RU"/>
        </w:rPr>
        <w:t xml:space="preserve">. Эти дети лучше усваивают материал, когда могут его исследовать через активные движения.  Им необходимы действия: что-то подчеркнуть, обвести, соединить, переставить, наклеить, вырезать и т.д.  у них хорошо развита моторная память, и они легче усваивают новую информацию, если она связана с практической деятельностью (опыты, проигрывание информации, </w:t>
      </w:r>
      <w:r w:rsidRPr="002507B8">
        <w:rPr>
          <w:rFonts w:ascii="Times New Roman" w:eastAsia="Times New Roman" w:hAnsi="Times New Roman" w:cs="Times New Roman"/>
          <w:color w:val="000000"/>
          <w:sz w:val="28"/>
          <w:szCs w:val="28"/>
          <w:lang w:eastAsia="ru-RU"/>
        </w:rPr>
        <w:lastRenderedPageBreak/>
        <w:t>переписывание  текстов и т.д.), эти дети с удовольствием пишут на доске.  Любят принимать участие в инсценировании сценок по изученному материалу.  С кинестетиком используйте жесты, прикосновения, довольно медленную речь, позволяйте ему "обыгрывать" информацию  сравнение чувств учащихся с чувствами автора произведения и других учащихся, учителя,  передача собственного эмоционального состояния,  ритм  стиха отбивается детьми рукой или ногой;  использование выражений: «почувствуйте», «похолодело», «потеплело», «ощутите себя …(цветочком, капелькой росы…) и т.д.  инсценирование  сценок</w:t>
      </w:r>
    </w:p>
    <w:p w:rsidR="002507B8" w:rsidRPr="002507B8" w:rsidRDefault="002507B8" w:rsidP="00967115">
      <w:pPr>
        <w:shd w:val="clear" w:color="auto" w:fill="FFFFFF"/>
        <w:spacing w:after="150" w:line="240" w:lineRule="auto"/>
        <w:ind w:firstLine="680"/>
        <w:jc w:val="both"/>
        <w:rPr>
          <w:rFonts w:ascii="Times New Roman" w:eastAsia="Times New Roman" w:hAnsi="Times New Roman" w:cs="Times New Roman"/>
          <w:color w:val="000000"/>
          <w:sz w:val="28"/>
          <w:szCs w:val="28"/>
          <w:lang w:eastAsia="ru-RU"/>
        </w:rPr>
      </w:pPr>
      <w:r w:rsidRPr="002507B8">
        <w:rPr>
          <w:rFonts w:ascii="Times New Roman" w:eastAsia="Times New Roman" w:hAnsi="Times New Roman" w:cs="Times New Roman"/>
          <w:color w:val="000000"/>
          <w:sz w:val="28"/>
          <w:szCs w:val="28"/>
          <w:lang w:eastAsia="ru-RU"/>
        </w:rPr>
        <w:t>Редко можно встретить человека с одним ярко выраженным видом восприятия, у большинства людей он смешанный. Но доминирующий способ восприятия остается на всю жизнь, и знание, какой тип восприятия у ребенка, поможет правильно выстроить процесс обучения. Наблюдения показали, что у большинства школьников все сенсорные системы работают на приём информации, однако у каждого есть ведущая или предпочитаемая модальность, от которой зависят многие индивидуально -  психологические особенности  ребёнка.</w:t>
      </w:r>
    </w:p>
    <w:p w:rsidR="009B0496" w:rsidRPr="00967115" w:rsidRDefault="009B0496" w:rsidP="00967115">
      <w:pPr>
        <w:spacing w:line="240" w:lineRule="auto"/>
        <w:ind w:firstLine="680"/>
        <w:jc w:val="both"/>
        <w:rPr>
          <w:rFonts w:ascii="Times New Roman" w:hAnsi="Times New Roman" w:cs="Times New Roman"/>
          <w:sz w:val="28"/>
          <w:szCs w:val="28"/>
        </w:rPr>
      </w:pPr>
    </w:p>
    <w:p w:rsidR="00967115" w:rsidRPr="00967115" w:rsidRDefault="00967115" w:rsidP="00967115">
      <w:pPr>
        <w:spacing w:line="240" w:lineRule="auto"/>
        <w:ind w:firstLine="680"/>
        <w:jc w:val="both"/>
        <w:rPr>
          <w:rFonts w:ascii="Times New Roman" w:hAnsi="Times New Roman" w:cs="Times New Roman"/>
          <w:sz w:val="28"/>
          <w:szCs w:val="28"/>
        </w:rPr>
      </w:pPr>
    </w:p>
    <w:sectPr w:rsidR="00967115" w:rsidRPr="00967115" w:rsidSect="00EC3F15">
      <w:footerReference w:type="default" r:id="rId7"/>
      <w:pgSz w:w="11906" w:h="16838"/>
      <w:pgMar w:top="1134" w:right="1133" w:bottom="993" w:left="1701"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FFA" w:rsidRDefault="006F6FFA" w:rsidP="00EC3F15">
      <w:pPr>
        <w:spacing w:after="0" w:line="240" w:lineRule="auto"/>
      </w:pPr>
      <w:r>
        <w:separator/>
      </w:r>
    </w:p>
  </w:endnote>
  <w:endnote w:type="continuationSeparator" w:id="0">
    <w:p w:rsidR="006F6FFA" w:rsidRDefault="006F6FFA" w:rsidP="00EC3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47436"/>
      <w:docPartObj>
        <w:docPartGallery w:val="Page Numbers (Bottom of Page)"/>
        <w:docPartUnique/>
      </w:docPartObj>
    </w:sdtPr>
    <w:sdtEndPr/>
    <w:sdtContent>
      <w:p w:rsidR="00EC3F15" w:rsidRDefault="00EC3F15">
        <w:pPr>
          <w:pStyle w:val="aa"/>
          <w:jc w:val="right"/>
        </w:pPr>
        <w:r>
          <w:fldChar w:fldCharType="begin"/>
        </w:r>
        <w:r>
          <w:instrText>PAGE   \* MERGEFORMAT</w:instrText>
        </w:r>
        <w:r>
          <w:fldChar w:fldCharType="separate"/>
        </w:r>
        <w:r w:rsidR="00222E47">
          <w:rPr>
            <w:noProof/>
          </w:rPr>
          <w:t>1</w:t>
        </w:r>
        <w:r>
          <w:fldChar w:fldCharType="end"/>
        </w:r>
      </w:p>
    </w:sdtContent>
  </w:sdt>
  <w:p w:rsidR="00EC3F15" w:rsidRPr="00EC3F15" w:rsidRDefault="00EC3F15">
    <w:pPr>
      <w:pStyle w:val="aa"/>
      <w:rPr>
        <w:rFonts w:ascii="Times New Roman" w:hAnsi="Times New Roman" w:cs="Times New Roman"/>
      </w:rPr>
    </w:pPr>
    <w:r>
      <w:rPr>
        <w:rFonts w:ascii="Times New Roman" w:hAnsi="Times New Roman" w:cs="Times New Roman"/>
      </w:rPr>
      <w:t>Щепелина Валерия Геннадьевна</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FFA" w:rsidRDefault="006F6FFA" w:rsidP="00EC3F15">
      <w:pPr>
        <w:spacing w:after="0" w:line="240" w:lineRule="auto"/>
      </w:pPr>
      <w:r>
        <w:separator/>
      </w:r>
    </w:p>
  </w:footnote>
  <w:footnote w:type="continuationSeparator" w:id="0">
    <w:p w:rsidR="006F6FFA" w:rsidRDefault="006F6FFA" w:rsidP="00EC3F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A47DC"/>
    <w:multiLevelType w:val="hybridMultilevel"/>
    <w:tmpl w:val="1DFA60A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15:restartNumberingAfterBreak="0">
    <w:nsid w:val="0B3228DB"/>
    <w:multiLevelType w:val="hybridMultilevel"/>
    <w:tmpl w:val="02C0F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CF0186"/>
    <w:multiLevelType w:val="multilevel"/>
    <w:tmpl w:val="305CA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5C261E"/>
    <w:multiLevelType w:val="hybridMultilevel"/>
    <w:tmpl w:val="2348F76E"/>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 w15:restartNumberingAfterBreak="0">
    <w:nsid w:val="1C4A6947"/>
    <w:multiLevelType w:val="hybridMultilevel"/>
    <w:tmpl w:val="33A46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4B5065"/>
    <w:multiLevelType w:val="multilevel"/>
    <w:tmpl w:val="0AD627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B505C7"/>
    <w:multiLevelType w:val="multilevel"/>
    <w:tmpl w:val="9886C3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034FAE"/>
    <w:multiLevelType w:val="hybridMultilevel"/>
    <w:tmpl w:val="208870D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15:restartNumberingAfterBreak="0">
    <w:nsid w:val="2BC017E5"/>
    <w:multiLevelType w:val="multilevel"/>
    <w:tmpl w:val="C4BA9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220B7B"/>
    <w:multiLevelType w:val="multilevel"/>
    <w:tmpl w:val="64987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7C551BE"/>
    <w:multiLevelType w:val="multilevel"/>
    <w:tmpl w:val="4F166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135ED3"/>
    <w:multiLevelType w:val="hybridMultilevel"/>
    <w:tmpl w:val="11184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F12CDF"/>
    <w:multiLevelType w:val="multilevel"/>
    <w:tmpl w:val="63DC5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E47F45"/>
    <w:multiLevelType w:val="hybridMultilevel"/>
    <w:tmpl w:val="EB06F7B2"/>
    <w:lvl w:ilvl="0" w:tplc="3C70EA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077443"/>
    <w:multiLevelType w:val="multilevel"/>
    <w:tmpl w:val="F0184A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4A7373"/>
    <w:multiLevelType w:val="multilevel"/>
    <w:tmpl w:val="BBD8D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8E75E6"/>
    <w:multiLevelType w:val="multilevel"/>
    <w:tmpl w:val="A2563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CF1D32"/>
    <w:multiLevelType w:val="hybridMultilevel"/>
    <w:tmpl w:val="8FE49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A26E36"/>
    <w:multiLevelType w:val="multilevel"/>
    <w:tmpl w:val="B96AA9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54877"/>
    <w:multiLevelType w:val="hybridMultilevel"/>
    <w:tmpl w:val="8D16E9B4"/>
    <w:lvl w:ilvl="0" w:tplc="F25445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A6F3E4A"/>
    <w:multiLevelType w:val="multilevel"/>
    <w:tmpl w:val="A8DE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C8C6860"/>
    <w:multiLevelType w:val="multilevel"/>
    <w:tmpl w:val="1092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8"/>
  </w:num>
  <w:num w:numId="3">
    <w:abstractNumId w:val="18"/>
  </w:num>
  <w:num w:numId="4">
    <w:abstractNumId w:val="5"/>
  </w:num>
  <w:num w:numId="5">
    <w:abstractNumId w:val="14"/>
  </w:num>
  <w:num w:numId="6">
    <w:abstractNumId w:val="6"/>
  </w:num>
  <w:num w:numId="7">
    <w:abstractNumId w:val="1"/>
  </w:num>
  <w:num w:numId="8">
    <w:abstractNumId w:val="21"/>
  </w:num>
  <w:num w:numId="9">
    <w:abstractNumId w:val="10"/>
  </w:num>
  <w:num w:numId="10">
    <w:abstractNumId w:val="20"/>
  </w:num>
  <w:num w:numId="11">
    <w:abstractNumId w:val="16"/>
  </w:num>
  <w:num w:numId="12">
    <w:abstractNumId w:val="2"/>
  </w:num>
  <w:num w:numId="13">
    <w:abstractNumId w:val="12"/>
  </w:num>
  <w:num w:numId="14">
    <w:abstractNumId w:val="15"/>
  </w:num>
  <w:num w:numId="15">
    <w:abstractNumId w:val="11"/>
  </w:num>
  <w:num w:numId="16">
    <w:abstractNumId w:val="4"/>
  </w:num>
  <w:num w:numId="17">
    <w:abstractNumId w:val="19"/>
  </w:num>
  <w:num w:numId="18">
    <w:abstractNumId w:val="13"/>
  </w:num>
  <w:num w:numId="19">
    <w:abstractNumId w:val="17"/>
  </w:num>
  <w:num w:numId="20">
    <w:abstractNumId w:val="7"/>
  </w:num>
  <w:num w:numId="21">
    <w:abstractNumId w:val="3"/>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58A"/>
    <w:rsid w:val="00113FD0"/>
    <w:rsid w:val="001423B0"/>
    <w:rsid w:val="00183F71"/>
    <w:rsid w:val="0018416E"/>
    <w:rsid w:val="001B466D"/>
    <w:rsid w:val="001B5721"/>
    <w:rsid w:val="001F45EA"/>
    <w:rsid w:val="00222E47"/>
    <w:rsid w:val="00226A0D"/>
    <w:rsid w:val="002507B8"/>
    <w:rsid w:val="00281CAE"/>
    <w:rsid w:val="003E1A35"/>
    <w:rsid w:val="00435E8B"/>
    <w:rsid w:val="004842F5"/>
    <w:rsid w:val="004F135F"/>
    <w:rsid w:val="004F2AD1"/>
    <w:rsid w:val="00517A48"/>
    <w:rsid w:val="0060129C"/>
    <w:rsid w:val="006F6FFA"/>
    <w:rsid w:val="00740BFD"/>
    <w:rsid w:val="0074358A"/>
    <w:rsid w:val="007C2EA9"/>
    <w:rsid w:val="007C6550"/>
    <w:rsid w:val="00867B74"/>
    <w:rsid w:val="00875BAB"/>
    <w:rsid w:val="008C73F9"/>
    <w:rsid w:val="008E41B6"/>
    <w:rsid w:val="00922194"/>
    <w:rsid w:val="00967115"/>
    <w:rsid w:val="0097086D"/>
    <w:rsid w:val="00980C80"/>
    <w:rsid w:val="00994C5C"/>
    <w:rsid w:val="009B0496"/>
    <w:rsid w:val="00A001A6"/>
    <w:rsid w:val="00A32C12"/>
    <w:rsid w:val="00A52779"/>
    <w:rsid w:val="00AD3720"/>
    <w:rsid w:val="00B01CA0"/>
    <w:rsid w:val="00B742A5"/>
    <w:rsid w:val="00BD7170"/>
    <w:rsid w:val="00C21305"/>
    <w:rsid w:val="00D83D93"/>
    <w:rsid w:val="00DF54D3"/>
    <w:rsid w:val="00E12646"/>
    <w:rsid w:val="00E74C0B"/>
    <w:rsid w:val="00EC3F15"/>
    <w:rsid w:val="00EE6521"/>
    <w:rsid w:val="00F97357"/>
    <w:rsid w:val="00FB2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F4E70"/>
  <w15:docId w15:val="{9EF53803-B46B-43E5-A3C9-1B4ABC7DF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42A5"/>
  </w:style>
  <w:style w:type="paragraph" w:styleId="1">
    <w:name w:val="heading 1"/>
    <w:basedOn w:val="a"/>
    <w:next w:val="a"/>
    <w:link w:val="10"/>
    <w:uiPriority w:val="9"/>
    <w:qFormat/>
    <w:rsid w:val="00980C8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link w:val="40"/>
    <w:uiPriority w:val="9"/>
    <w:qFormat/>
    <w:rsid w:val="001423B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1423B0"/>
    <w:rPr>
      <w:rFonts w:ascii="Times New Roman" w:eastAsia="Times New Roman" w:hAnsi="Times New Roman" w:cs="Times New Roman"/>
      <w:b/>
      <w:bCs/>
      <w:sz w:val="24"/>
      <w:szCs w:val="24"/>
      <w:lang w:eastAsia="ru-RU"/>
    </w:rPr>
  </w:style>
  <w:style w:type="paragraph" w:customStyle="1" w:styleId="c1">
    <w:name w:val="c1"/>
    <w:basedOn w:val="a"/>
    <w:rsid w:val="001423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423B0"/>
  </w:style>
  <w:style w:type="paragraph" w:customStyle="1" w:styleId="c17">
    <w:name w:val="c17"/>
    <w:basedOn w:val="a"/>
    <w:rsid w:val="001423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423B0"/>
  </w:style>
  <w:style w:type="paragraph" w:customStyle="1" w:styleId="c13">
    <w:name w:val="c13"/>
    <w:basedOn w:val="a"/>
    <w:rsid w:val="001423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423B0"/>
  </w:style>
  <w:style w:type="paragraph" w:customStyle="1" w:styleId="c8">
    <w:name w:val="c8"/>
    <w:basedOn w:val="a"/>
    <w:rsid w:val="001423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1423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1423B0"/>
  </w:style>
  <w:style w:type="character" w:customStyle="1" w:styleId="c5">
    <w:name w:val="c5"/>
    <w:basedOn w:val="a0"/>
    <w:rsid w:val="001423B0"/>
  </w:style>
  <w:style w:type="paragraph" w:customStyle="1" w:styleId="c01">
    <w:name w:val="c01"/>
    <w:basedOn w:val="a"/>
    <w:rsid w:val="001423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1423B0"/>
  </w:style>
  <w:style w:type="paragraph" w:styleId="a3">
    <w:name w:val="Normal (Web)"/>
    <w:basedOn w:val="a"/>
    <w:uiPriority w:val="99"/>
    <w:unhideWhenUsed/>
    <w:rsid w:val="00C213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21305"/>
    <w:rPr>
      <w:rFonts w:cs="Times New Roman"/>
      <w:b/>
      <w:bCs/>
    </w:rPr>
  </w:style>
  <w:style w:type="paragraph" w:styleId="a5">
    <w:name w:val="List Paragraph"/>
    <w:basedOn w:val="a"/>
    <w:uiPriority w:val="34"/>
    <w:qFormat/>
    <w:rsid w:val="00C21305"/>
    <w:pPr>
      <w:ind w:left="720"/>
      <w:contextualSpacing/>
    </w:pPr>
  </w:style>
  <w:style w:type="character" w:customStyle="1" w:styleId="c12">
    <w:name w:val="c12"/>
    <w:basedOn w:val="a0"/>
    <w:rsid w:val="009B0496"/>
  </w:style>
  <w:style w:type="character" w:customStyle="1" w:styleId="c7">
    <w:name w:val="c7"/>
    <w:basedOn w:val="a0"/>
    <w:rsid w:val="009B0496"/>
  </w:style>
  <w:style w:type="paragraph" w:customStyle="1" w:styleId="c26">
    <w:name w:val="c26"/>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9B0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A52779"/>
    <w:pPr>
      <w:spacing w:after="0" w:line="240" w:lineRule="auto"/>
    </w:pPr>
    <w:rPr>
      <w:rFonts w:ascii="Calibri" w:eastAsia="Calibri" w:hAnsi="Calibri" w:cs="Times New Roman"/>
    </w:rPr>
  </w:style>
  <w:style w:type="character" w:styleId="a7">
    <w:name w:val="Hyperlink"/>
    <w:basedOn w:val="a0"/>
    <w:uiPriority w:val="99"/>
    <w:semiHidden/>
    <w:unhideWhenUsed/>
    <w:rsid w:val="00EE6521"/>
    <w:rPr>
      <w:color w:val="0000FF"/>
      <w:u w:val="single"/>
    </w:rPr>
  </w:style>
  <w:style w:type="character" w:customStyle="1" w:styleId="10">
    <w:name w:val="Заголовок 1 Знак"/>
    <w:basedOn w:val="a0"/>
    <w:link w:val="1"/>
    <w:uiPriority w:val="9"/>
    <w:rsid w:val="00980C80"/>
    <w:rPr>
      <w:rFonts w:asciiTheme="majorHAnsi" w:eastAsiaTheme="majorEastAsia" w:hAnsiTheme="majorHAnsi" w:cstheme="majorBidi"/>
      <w:color w:val="365F91" w:themeColor="accent1" w:themeShade="BF"/>
      <w:sz w:val="32"/>
      <w:szCs w:val="32"/>
    </w:rPr>
  </w:style>
  <w:style w:type="paragraph" w:styleId="a8">
    <w:name w:val="header"/>
    <w:basedOn w:val="a"/>
    <w:link w:val="a9"/>
    <w:uiPriority w:val="99"/>
    <w:unhideWhenUsed/>
    <w:rsid w:val="00EC3F1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C3F15"/>
  </w:style>
  <w:style w:type="paragraph" w:styleId="aa">
    <w:name w:val="footer"/>
    <w:basedOn w:val="a"/>
    <w:link w:val="ab"/>
    <w:uiPriority w:val="99"/>
    <w:unhideWhenUsed/>
    <w:rsid w:val="00EC3F1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C3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048799">
      <w:bodyDiv w:val="1"/>
      <w:marLeft w:val="0"/>
      <w:marRight w:val="0"/>
      <w:marTop w:val="0"/>
      <w:marBottom w:val="0"/>
      <w:divBdr>
        <w:top w:val="none" w:sz="0" w:space="0" w:color="auto"/>
        <w:left w:val="none" w:sz="0" w:space="0" w:color="auto"/>
        <w:bottom w:val="none" w:sz="0" w:space="0" w:color="auto"/>
        <w:right w:val="none" w:sz="0" w:space="0" w:color="auto"/>
      </w:divBdr>
    </w:div>
    <w:div w:id="2005276585">
      <w:bodyDiv w:val="1"/>
      <w:marLeft w:val="0"/>
      <w:marRight w:val="0"/>
      <w:marTop w:val="0"/>
      <w:marBottom w:val="0"/>
      <w:divBdr>
        <w:top w:val="none" w:sz="0" w:space="0" w:color="auto"/>
        <w:left w:val="none" w:sz="0" w:space="0" w:color="auto"/>
        <w:bottom w:val="none" w:sz="0" w:space="0" w:color="auto"/>
        <w:right w:val="none" w:sz="0" w:space="0" w:color="auto"/>
      </w:divBdr>
      <w:divsChild>
        <w:div w:id="1396932009">
          <w:marLeft w:val="0"/>
          <w:marRight w:val="0"/>
          <w:marTop w:val="0"/>
          <w:marBottom w:val="0"/>
          <w:divBdr>
            <w:top w:val="dotted" w:sz="6" w:space="8" w:color="666666"/>
            <w:left w:val="dotted" w:sz="6" w:space="8" w:color="666666"/>
            <w:bottom w:val="dotted" w:sz="6" w:space="8" w:color="666666"/>
            <w:right w:val="dotted" w:sz="6" w:space="8" w:color="666666"/>
          </w:divBdr>
        </w:div>
        <w:div w:id="1456754540">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213944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3001</Words>
  <Characters>17112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www.mobilkom.ru</dc:creator>
  <cp:lastModifiedBy>Валерия Геннадьевна</cp:lastModifiedBy>
  <cp:revision>3</cp:revision>
  <dcterms:created xsi:type="dcterms:W3CDTF">2025-01-14T09:07:00Z</dcterms:created>
  <dcterms:modified xsi:type="dcterms:W3CDTF">2025-01-14T09:07:00Z</dcterms:modified>
</cp:coreProperties>
</file>